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A215" w14:textId="66ECB941" w:rsidR="005A4AD3" w:rsidRPr="00B909FC" w:rsidRDefault="0027197D" w:rsidP="00B909FC">
      <w:pPr>
        <w:spacing w:line="276" w:lineRule="auto"/>
        <w:jc w:val="center"/>
        <w:outlineLvl w:val="0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DRAGON ÉS </w:t>
      </w:r>
      <w:r w:rsidR="007C4B74" w:rsidRPr="00B909FC">
        <w:rPr>
          <w:rFonts w:ascii="Helvetica" w:hAnsi="Helvetica"/>
          <w:b/>
          <w:bCs/>
          <w:sz w:val="22"/>
          <w:szCs w:val="22"/>
          <w:lang w:val="hu-HU"/>
        </w:rPr>
        <w:t>FOLKBOAT ORSZÁGOS BAJNOKSÁG</w:t>
      </w:r>
      <w:r w:rsidR="005A4AD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– SONNENSCHEIN KUPA</w:t>
      </w:r>
    </w:p>
    <w:p w14:paraId="48063717" w14:textId="4AE85878" w:rsidR="0027197D" w:rsidRPr="00EC505D" w:rsidRDefault="0027197D" w:rsidP="00B909FC">
      <w:pPr>
        <w:spacing w:line="276" w:lineRule="auto"/>
        <w:jc w:val="center"/>
        <w:outlineLvl w:val="0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GETRONICS NAGYDÍJ POWERED BY 4IG</w:t>
      </w:r>
      <w:r w:rsidR="00EC505D">
        <w:rPr>
          <w:rFonts w:ascii="Helvetica" w:hAnsi="Helvetica"/>
          <w:b/>
          <w:bCs/>
          <w:sz w:val="22"/>
          <w:szCs w:val="22"/>
          <w:lang w:val="hu-HU"/>
        </w:rPr>
        <w:t xml:space="preserve"> – </w:t>
      </w:r>
      <w:r w:rsidR="00EC505D" w:rsidRPr="00EC505D">
        <w:rPr>
          <w:rFonts w:ascii="Helvetica" w:hAnsi="Helvetica"/>
          <w:bCs/>
          <w:sz w:val="22"/>
          <w:szCs w:val="22"/>
          <w:lang w:val="hu-HU"/>
        </w:rPr>
        <w:t xml:space="preserve">2019. </w:t>
      </w:r>
      <w:r w:rsidR="00EC505D">
        <w:rPr>
          <w:rFonts w:ascii="Helvetica" w:hAnsi="Helvetica"/>
          <w:bCs/>
          <w:sz w:val="22"/>
          <w:szCs w:val="22"/>
          <w:lang w:val="hu-HU"/>
        </w:rPr>
        <w:t>s</w:t>
      </w:r>
      <w:r w:rsidR="00EC505D" w:rsidRPr="00EC505D">
        <w:rPr>
          <w:rFonts w:ascii="Helvetica" w:hAnsi="Helvetica"/>
          <w:bCs/>
          <w:sz w:val="22"/>
          <w:szCs w:val="22"/>
          <w:lang w:val="hu-HU"/>
        </w:rPr>
        <w:t>zeptember 25-29.</w:t>
      </w:r>
    </w:p>
    <w:p w14:paraId="6BCE13C8" w14:textId="77777777" w:rsidR="000E56FA" w:rsidRPr="00B909FC" w:rsidRDefault="000E56FA" w:rsidP="00B909FC">
      <w:pPr>
        <w:pStyle w:val="Cm1"/>
        <w:spacing w:line="276" w:lineRule="auto"/>
        <w:rPr>
          <w:rFonts w:ascii="Helvetica" w:eastAsia="Helvetica" w:hAnsi="Helvetica" w:cs="Helvetica"/>
          <w:sz w:val="22"/>
          <w:szCs w:val="22"/>
          <w:lang w:val="hu-HU"/>
        </w:rPr>
      </w:pPr>
      <w:bookmarkStart w:id="0" w:name="_GoBack"/>
      <w:bookmarkEnd w:id="0"/>
    </w:p>
    <w:p w14:paraId="5BD9CC13" w14:textId="4C689FC9" w:rsidR="000E56FA" w:rsidRPr="00B909FC" w:rsidRDefault="003934A3" w:rsidP="00B909FC">
      <w:pPr>
        <w:pStyle w:val="Cm1"/>
        <w:spacing w:line="276" w:lineRule="auto"/>
        <w:outlineLvl w:val="0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VERSENYKIÍRÁS</w:t>
      </w:r>
    </w:p>
    <w:p w14:paraId="4D76EECF" w14:textId="77777777" w:rsidR="000E56FA" w:rsidRPr="00B909FC" w:rsidRDefault="000E56FA" w:rsidP="00B909FC">
      <w:pPr>
        <w:pStyle w:val="Norml1"/>
        <w:tabs>
          <w:tab w:val="left" w:pos="360"/>
        </w:tabs>
        <w:spacing w:line="276" w:lineRule="auto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66B46957" w14:textId="4CC45CDF" w:rsidR="000E56FA" w:rsidRPr="00B909FC" w:rsidRDefault="003934A3" w:rsidP="00B909FC">
      <w:pPr>
        <w:pStyle w:val="Norml1"/>
        <w:tabs>
          <w:tab w:val="left" w:pos="360"/>
        </w:tabs>
        <w:spacing w:line="276" w:lineRule="auto"/>
        <w:ind w:left="360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Rendező szervezet: </w:t>
      </w:r>
      <w:r w:rsidR="00832776" w:rsidRPr="00B909FC">
        <w:rPr>
          <w:rFonts w:ascii="Helvetica" w:hAnsi="Helvetica"/>
          <w:b/>
          <w:bCs/>
          <w:sz w:val="22"/>
          <w:szCs w:val="22"/>
          <w:lang w:val="hu-HU"/>
        </w:rPr>
        <w:tab/>
      </w:r>
      <w:r w:rsidR="00832776" w:rsidRPr="00B909FC">
        <w:rPr>
          <w:rFonts w:ascii="Helvetica" w:hAnsi="Helvetica"/>
          <w:b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>Magyar Dragon S</w:t>
      </w:r>
      <w:r w:rsidR="00832776" w:rsidRPr="00B909FC">
        <w:rPr>
          <w:rFonts w:ascii="Helvetica" w:hAnsi="Helvetica"/>
          <w:sz w:val="22"/>
          <w:szCs w:val="22"/>
          <w:lang w:val="hu-HU"/>
        </w:rPr>
        <w:t xml:space="preserve">zövetség (MDSZ) </w:t>
      </w:r>
      <w:r w:rsidR="0034510D" w:rsidRPr="00B909FC">
        <w:rPr>
          <w:rFonts w:ascii="Helvetica" w:hAnsi="Helvetica"/>
          <w:sz w:val="22"/>
          <w:szCs w:val="22"/>
          <w:lang w:val="hu-HU"/>
        </w:rPr>
        <w:br/>
      </w:r>
      <w:r w:rsidR="0034510D" w:rsidRPr="00B909FC">
        <w:rPr>
          <w:rFonts w:ascii="Helvetica" w:hAnsi="Helvetica"/>
          <w:sz w:val="22"/>
          <w:szCs w:val="22"/>
          <w:lang w:val="hu-HU"/>
        </w:rPr>
        <w:tab/>
      </w:r>
      <w:r w:rsidR="0034510D" w:rsidRPr="00B909FC">
        <w:rPr>
          <w:rFonts w:ascii="Helvetica" w:hAnsi="Helvetica"/>
          <w:sz w:val="22"/>
          <w:szCs w:val="22"/>
          <w:lang w:val="hu-HU"/>
        </w:rPr>
        <w:tab/>
      </w:r>
      <w:r w:rsidR="0034510D" w:rsidRPr="00B909FC">
        <w:rPr>
          <w:rFonts w:ascii="Helvetica" w:hAnsi="Helvetica"/>
          <w:sz w:val="22"/>
          <w:szCs w:val="22"/>
          <w:lang w:val="hu-HU"/>
        </w:rPr>
        <w:tab/>
      </w:r>
      <w:r w:rsidR="0034510D" w:rsidRPr="00B909FC">
        <w:rPr>
          <w:rFonts w:ascii="Helvetica" w:hAnsi="Helvetica"/>
          <w:sz w:val="22"/>
          <w:szCs w:val="22"/>
          <w:lang w:val="hu-HU"/>
        </w:rPr>
        <w:tab/>
      </w:r>
      <w:r w:rsidR="0034510D" w:rsidRPr="00B909FC">
        <w:rPr>
          <w:rFonts w:ascii="Helvetica" w:hAnsi="Helvetica"/>
          <w:sz w:val="22"/>
          <w:szCs w:val="22"/>
          <w:lang w:val="hu-HU"/>
        </w:rPr>
        <w:tab/>
      </w:r>
      <w:r w:rsidR="00832776" w:rsidRPr="00B909FC">
        <w:rPr>
          <w:rFonts w:ascii="Helvetica" w:hAnsi="Helvetica"/>
          <w:sz w:val="22"/>
          <w:szCs w:val="22"/>
          <w:lang w:val="hu-HU"/>
        </w:rPr>
        <w:t xml:space="preserve">a </w:t>
      </w:r>
      <w:r w:rsidR="0027197D" w:rsidRPr="00B909FC">
        <w:rPr>
          <w:rFonts w:ascii="Helvetica" w:hAnsi="Helvetica"/>
          <w:sz w:val="22"/>
          <w:szCs w:val="22"/>
          <w:lang w:val="hu-HU"/>
        </w:rPr>
        <w:t>Tihanyi Hajós Egylettel</w:t>
      </w:r>
      <w:r w:rsidR="006904FC" w:rsidRPr="00B909FC">
        <w:rPr>
          <w:rFonts w:ascii="Helvetica" w:hAnsi="Helvetica"/>
          <w:sz w:val="22"/>
          <w:szCs w:val="22"/>
          <w:lang w:val="hu-HU"/>
        </w:rPr>
        <w:t xml:space="preserve"> (</w:t>
      </w:r>
      <w:r w:rsidR="0027197D" w:rsidRPr="00B909FC">
        <w:rPr>
          <w:rFonts w:ascii="Helvetica" w:hAnsi="Helvetica"/>
          <w:sz w:val="22"/>
          <w:szCs w:val="22"/>
          <w:lang w:val="hu-HU"/>
        </w:rPr>
        <w:t>THE</w:t>
      </w:r>
      <w:r w:rsidR="00415569" w:rsidRPr="00B909FC">
        <w:rPr>
          <w:rFonts w:ascii="Helvetica" w:hAnsi="Helvetica"/>
          <w:sz w:val="22"/>
          <w:szCs w:val="22"/>
          <w:lang w:val="hu-HU"/>
        </w:rPr>
        <w:t>)</w:t>
      </w:r>
      <w:r w:rsidR="0034510D" w:rsidRPr="00B909FC">
        <w:rPr>
          <w:rFonts w:ascii="Helvetica" w:hAnsi="Helvetica"/>
          <w:sz w:val="22"/>
          <w:szCs w:val="22"/>
          <w:lang w:val="hu-HU"/>
        </w:rPr>
        <w:t xml:space="preserve"> közösen</w:t>
      </w:r>
      <w:r w:rsidRPr="00B909FC">
        <w:rPr>
          <w:rFonts w:ascii="Helvetica" w:hAnsi="Helvetica"/>
          <w:sz w:val="22"/>
          <w:szCs w:val="22"/>
          <w:lang w:val="hu-HU"/>
        </w:rPr>
        <w:t>.</w:t>
      </w:r>
    </w:p>
    <w:p w14:paraId="1BBD0106" w14:textId="1448A3CE" w:rsidR="00832776" w:rsidRPr="00B909FC" w:rsidRDefault="00832776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Verseny időpontja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>: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ab/>
      </w:r>
      <w:r w:rsidR="00DB443F" w:rsidRPr="00B909FC">
        <w:rPr>
          <w:rFonts w:ascii="Helvetica" w:hAnsi="Helvetica"/>
          <w:sz w:val="22"/>
          <w:szCs w:val="22"/>
          <w:lang w:val="hu-HU"/>
        </w:rPr>
        <w:t>201</w:t>
      </w:r>
      <w:r w:rsidR="0027197D" w:rsidRPr="00B909FC">
        <w:rPr>
          <w:rFonts w:ascii="Helvetica" w:hAnsi="Helvetica"/>
          <w:sz w:val="22"/>
          <w:szCs w:val="22"/>
          <w:lang w:val="hu-HU"/>
        </w:rPr>
        <w:t>9</w:t>
      </w:r>
      <w:r w:rsidRPr="00B909FC">
        <w:rPr>
          <w:rFonts w:ascii="Helvetica" w:hAnsi="Helvetica"/>
          <w:sz w:val="22"/>
          <w:szCs w:val="22"/>
          <w:lang w:val="hu-HU"/>
        </w:rPr>
        <w:t xml:space="preserve">. </w:t>
      </w:r>
      <w:r w:rsidR="00DB443F" w:rsidRPr="00B909FC">
        <w:rPr>
          <w:rFonts w:ascii="Helvetica" w:hAnsi="Helvetica"/>
          <w:sz w:val="22"/>
          <w:szCs w:val="22"/>
          <w:lang w:val="hu-HU"/>
        </w:rPr>
        <w:t>szeptember 2</w:t>
      </w:r>
      <w:r w:rsidR="0027197D" w:rsidRPr="00B909FC">
        <w:rPr>
          <w:rFonts w:ascii="Helvetica" w:hAnsi="Helvetica"/>
          <w:sz w:val="22"/>
          <w:szCs w:val="22"/>
          <w:lang w:val="hu-HU"/>
        </w:rPr>
        <w:t>6</w:t>
      </w:r>
      <w:r w:rsidR="00DB443F" w:rsidRPr="00B909FC">
        <w:rPr>
          <w:rFonts w:ascii="Helvetica" w:hAnsi="Helvetica"/>
          <w:sz w:val="22"/>
          <w:szCs w:val="22"/>
          <w:lang w:val="hu-HU"/>
        </w:rPr>
        <w:t>-</w:t>
      </w:r>
      <w:r w:rsidR="0027197D" w:rsidRPr="00B909FC">
        <w:rPr>
          <w:rFonts w:ascii="Helvetica" w:hAnsi="Helvetica"/>
          <w:sz w:val="22"/>
          <w:szCs w:val="22"/>
          <w:lang w:val="hu-HU"/>
        </w:rPr>
        <w:t>29</w:t>
      </w:r>
      <w:r w:rsidRPr="00B909FC">
        <w:rPr>
          <w:rFonts w:ascii="Helvetica" w:hAnsi="Helvetica"/>
          <w:sz w:val="22"/>
          <w:szCs w:val="22"/>
          <w:lang w:val="hu-HU"/>
        </w:rPr>
        <w:t>.</w:t>
      </w:r>
    </w:p>
    <w:p w14:paraId="4845888E" w14:textId="7A194426" w:rsidR="00832776" w:rsidRPr="00B909FC" w:rsidRDefault="00832776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b/>
          <w:sz w:val="22"/>
          <w:szCs w:val="22"/>
          <w:lang w:val="hu-HU"/>
        </w:rPr>
        <w:t>Verseny helyszíne:</w:t>
      </w:r>
      <w:r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Pr="00B909FC"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ab/>
      </w:r>
      <w:r w:rsidR="0027197D" w:rsidRPr="00B909FC">
        <w:rPr>
          <w:rFonts w:ascii="Helvetica" w:hAnsi="Helvetica"/>
          <w:sz w:val="22"/>
          <w:szCs w:val="22"/>
          <w:lang w:val="hu-HU"/>
        </w:rPr>
        <w:t>Tihany</w:t>
      </w:r>
      <w:r w:rsidR="00454A92" w:rsidRPr="00B909FC">
        <w:rPr>
          <w:rFonts w:ascii="Helvetica" w:hAnsi="Helvetica"/>
          <w:sz w:val="22"/>
          <w:szCs w:val="22"/>
          <w:lang w:val="hu-HU"/>
        </w:rPr>
        <w:t>, Tihanyi Hajós Egylet (</w:t>
      </w:r>
      <w:hyperlink r:id="rId9" w:history="1">
        <w:r w:rsidR="00454A92" w:rsidRPr="00B909FC">
          <w:rPr>
            <w:rStyle w:val="Hyperlink"/>
            <w:rFonts w:ascii="Helvetica" w:hAnsi="Helvetica"/>
            <w:sz w:val="22"/>
            <w:szCs w:val="22"/>
            <w:lang w:val="hu-HU"/>
          </w:rPr>
          <w:t>www.thesail.hu</w:t>
        </w:r>
      </w:hyperlink>
      <w:r w:rsidR="00454A92" w:rsidRPr="00B909FC">
        <w:rPr>
          <w:rFonts w:ascii="Helvetica" w:hAnsi="Helvetica"/>
          <w:sz w:val="22"/>
          <w:szCs w:val="22"/>
          <w:lang w:val="hu-HU"/>
        </w:rPr>
        <w:t>)</w:t>
      </w:r>
    </w:p>
    <w:p w14:paraId="1C77AB4B" w14:textId="46E5F03C" w:rsidR="00454A92" w:rsidRPr="00B909FC" w:rsidRDefault="00454A92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  <w:t>8237 Tihany, Kenderföld u. 19.</w:t>
      </w:r>
    </w:p>
    <w:p w14:paraId="7E3E0E3A" w14:textId="0DD37B38" w:rsidR="00454A92" w:rsidRPr="00B909FC" w:rsidRDefault="00454A92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B909FC">
        <w:rPr>
          <w:rFonts w:ascii="Helvetica" w:hAnsi="Helvetica"/>
          <w:bCs/>
          <w:sz w:val="22"/>
          <w:szCs w:val="22"/>
          <w:lang w:val="hu-HU"/>
        </w:rPr>
        <w:t>Kapcsolat:</w:t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  <w:t xml:space="preserve">Náray Vilmos (MDSZ), </w:t>
      </w:r>
      <w:hyperlink r:id="rId10" w:history="1">
        <w:r w:rsidRPr="00B909FC">
          <w:rPr>
            <w:rStyle w:val="Hyperlink"/>
            <w:rFonts w:ascii="Helvetica" w:hAnsi="Helvetica"/>
            <w:bCs/>
            <w:sz w:val="22"/>
            <w:szCs w:val="22"/>
            <w:lang w:val="hu-HU"/>
          </w:rPr>
          <w:t>info@dragonclass.hu</w:t>
        </w:r>
      </w:hyperlink>
    </w:p>
    <w:p w14:paraId="7EBB2D26" w14:textId="05B14F9D" w:rsidR="00454A92" w:rsidRPr="00B909FC" w:rsidRDefault="00454A92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</w:r>
      <w:r w:rsidRPr="00B909FC">
        <w:rPr>
          <w:rFonts w:ascii="Helvetica" w:hAnsi="Helvetica"/>
          <w:bCs/>
          <w:sz w:val="22"/>
          <w:szCs w:val="22"/>
          <w:lang w:val="hu-HU"/>
        </w:rPr>
        <w:tab/>
        <w:t xml:space="preserve">Rutai Andrea (THE), </w:t>
      </w:r>
      <w:hyperlink r:id="rId11" w:history="1">
        <w:r w:rsidRPr="00B909FC">
          <w:rPr>
            <w:rStyle w:val="Hyperlink"/>
            <w:rFonts w:ascii="Helvetica" w:hAnsi="Helvetica"/>
            <w:bCs/>
            <w:sz w:val="22"/>
            <w:szCs w:val="22"/>
            <w:lang w:val="hu-HU"/>
          </w:rPr>
          <w:t>Andi.rutai@thesail.hu</w:t>
        </w:r>
      </w:hyperlink>
      <w:r w:rsidRPr="00B909FC">
        <w:rPr>
          <w:rFonts w:ascii="Helvetica" w:hAnsi="Helvetica"/>
          <w:bCs/>
          <w:sz w:val="22"/>
          <w:szCs w:val="22"/>
          <w:lang w:val="hu-HU"/>
        </w:rPr>
        <w:t xml:space="preserve"> </w:t>
      </w:r>
    </w:p>
    <w:p w14:paraId="28DEC094" w14:textId="033BBA9E" w:rsidR="00454A92" w:rsidRPr="00B909FC" w:rsidRDefault="00454A92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b/>
          <w:sz w:val="22"/>
          <w:szCs w:val="22"/>
          <w:lang w:val="hu-HU"/>
        </w:rPr>
        <w:tab/>
      </w:r>
      <w:r w:rsidRPr="00B909FC">
        <w:rPr>
          <w:rFonts w:ascii="Helvetica" w:hAnsi="Helvetica"/>
          <w:b/>
          <w:sz w:val="22"/>
          <w:szCs w:val="22"/>
          <w:lang w:val="hu-HU"/>
        </w:rPr>
        <w:tab/>
      </w:r>
      <w:r w:rsidRPr="00B909FC">
        <w:rPr>
          <w:rFonts w:ascii="Helvetica" w:hAnsi="Helvetica"/>
          <w:b/>
          <w:sz w:val="22"/>
          <w:szCs w:val="22"/>
          <w:lang w:val="hu-HU"/>
        </w:rPr>
        <w:tab/>
      </w:r>
      <w:r w:rsidRPr="00B909FC">
        <w:rPr>
          <w:rFonts w:ascii="Helvetica" w:hAnsi="Helvetica"/>
          <w:b/>
          <w:sz w:val="22"/>
          <w:szCs w:val="22"/>
          <w:lang w:val="hu-HU"/>
        </w:rPr>
        <w:tab/>
      </w:r>
      <w:r w:rsidRPr="00B909FC">
        <w:rPr>
          <w:rFonts w:ascii="Helvetica" w:hAnsi="Helvetica"/>
          <w:b/>
          <w:sz w:val="22"/>
          <w:szCs w:val="22"/>
          <w:lang w:val="hu-HU"/>
        </w:rPr>
        <w:tab/>
      </w:r>
    </w:p>
    <w:p w14:paraId="2ACBEFB4" w14:textId="6CB79EBC" w:rsidR="0027197D" w:rsidRPr="00B909FC" w:rsidRDefault="0027197D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</w:p>
    <w:p w14:paraId="61434348" w14:textId="77777777" w:rsidR="0027197D" w:rsidRPr="00B909FC" w:rsidRDefault="0027197D" w:rsidP="00B909FC">
      <w:pPr>
        <w:pStyle w:val="NormlWeb1"/>
        <w:spacing w:before="0" w:after="0" w:line="276" w:lineRule="auto"/>
        <w:ind w:left="360"/>
        <w:jc w:val="both"/>
        <w:rPr>
          <w:rFonts w:ascii="Helvetica" w:eastAsia="Helvetica" w:hAnsi="Helvetica" w:cs="Helvetica"/>
          <w:i/>
          <w:iCs/>
          <w:sz w:val="22"/>
          <w:szCs w:val="22"/>
          <w:lang w:val="hu-HU"/>
        </w:rPr>
      </w:pPr>
      <w:r w:rsidRPr="00B909FC">
        <w:rPr>
          <w:rFonts w:ascii="Helvetica" w:hAnsi="Helvetica"/>
          <w:i/>
          <w:iCs/>
          <w:sz w:val="22"/>
          <w:szCs w:val="22"/>
          <w:lang w:val="hu-HU"/>
        </w:rPr>
        <w:t>Jelen Versenykiírás [NP]-vel jelölt pontjai megsértéséért hajó nem adhat be óvást. Ez megváltoztatja az RRS 60.1(a) szabályt.</w:t>
      </w:r>
    </w:p>
    <w:p w14:paraId="6C78FE37" w14:textId="14C18E27" w:rsidR="0027197D" w:rsidRPr="00B909FC" w:rsidRDefault="0027197D" w:rsidP="00B909FC">
      <w:pPr>
        <w:pStyle w:val="NormlWeb1"/>
        <w:spacing w:before="0" w:after="0" w:line="276" w:lineRule="auto"/>
        <w:ind w:left="360"/>
        <w:jc w:val="both"/>
        <w:rPr>
          <w:rFonts w:ascii="Helvetica" w:eastAsia="Helvetica" w:hAnsi="Helvetica" w:cs="Helvetica"/>
          <w:i/>
          <w:iCs/>
          <w:sz w:val="22"/>
          <w:szCs w:val="22"/>
          <w:lang w:val="hu-HU"/>
        </w:rPr>
      </w:pPr>
      <w:r w:rsidRPr="00B909FC">
        <w:rPr>
          <w:rFonts w:ascii="Helvetica" w:hAnsi="Helvetica"/>
          <w:i/>
          <w:iCs/>
          <w:sz w:val="22"/>
          <w:szCs w:val="22"/>
          <w:lang w:val="hu-HU"/>
        </w:rPr>
        <w:t>Jelen Versenykiírás [DP]-vel jelölt pontjai megsértéséért az óvási bizottság a kizárásnál kisebb büntetést is adhat.</w:t>
      </w:r>
    </w:p>
    <w:p w14:paraId="5B518409" w14:textId="77777777" w:rsidR="0027197D" w:rsidRPr="00B909FC" w:rsidRDefault="0027197D" w:rsidP="00B909FC">
      <w:pPr>
        <w:pStyle w:val="NormlWeb1"/>
        <w:spacing w:before="0" w:after="0"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</w:p>
    <w:p w14:paraId="323A2F42" w14:textId="77777777" w:rsidR="000E56FA" w:rsidRPr="00B909FC" w:rsidRDefault="000E56FA" w:rsidP="00B909FC">
      <w:pPr>
        <w:pStyle w:val="Norml1"/>
        <w:spacing w:line="276" w:lineRule="auto"/>
        <w:ind w:left="360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7D33CC17" w14:textId="77777777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eastAsia="Helvetica" w:hAnsi="Helvetica" w:cs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Szabályok</w:t>
      </w:r>
    </w:p>
    <w:p w14:paraId="11EBEF77" w14:textId="4564A4E6" w:rsidR="00832776" w:rsidRPr="00B909FC" w:rsidRDefault="002D1621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Arial" w:hAnsi="Arial" w:cs="Arial"/>
          <w:sz w:val="22"/>
          <w:szCs w:val="22"/>
          <w:lang w:val="hu-HU"/>
        </w:rPr>
        <w:t xml:space="preserve">A versenyt </w:t>
      </w:r>
      <w:r w:rsidRPr="00B909FC">
        <w:rPr>
          <w:rFonts w:ascii="Arial" w:hAnsi="Arial" w:cs="Arial"/>
          <w:i/>
          <w:sz w:val="22"/>
          <w:szCs w:val="22"/>
          <w:lang w:val="hu-HU"/>
        </w:rPr>
        <w:t>A vitorlázás versenyszabályaiban</w:t>
      </w:r>
      <w:r w:rsidRPr="00B909FC">
        <w:rPr>
          <w:rFonts w:ascii="Arial" w:hAnsi="Arial" w:cs="Arial"/>
          <w:sz w:val="22"/>
          <w:szCs w:val="22"/>
          <w:lang w:val="hu-HU"/>
        </w:rPr>
        <w:t xml:space="preserve"> (RRS) meghatározott szabályok szerint rendezik.</w:t>
      </w:r>
    </w:p>
    <w:p w14:paraId="55FEE359" w14:textId="4116F847" w:rsidR="00EC75F8" w:rsidRPr="00B909FC" w:rsidRDefault="00EC75F8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Az eseményen érvényes tovább</w:t>
      </w:r>
      <w:r w:rsidR="00F018DD" w:rsidRPr="00B909FC">
        <w:rPr>
          <w:rFonts w:ascii="Helvetica" w:hAnsi="Helvetica"/>
          <w:sz w:val="22"/>
          <w:szCs w:val="22"/>
          <w:lang w:val="hu-HU"/>
        </w:rPr>
        <w:t>i dokumentumok.</w:t>
      </w:r>
    </w:p>
    <w:p w14:paraId="6E5645A4" w14:textId="1BD9BD55" w:rsidR="00EC75F8" w:rsidRPr="00B909FC" w:rsidRDefault="00EC75F8" w:rsidP="00B909FC">
      <w:pPr>
        <w:pStyle w:val="NormlWeb1"/>
        <w:numPr>
          <w:ilvl w:val="2"/>
          <w:numId w:val="36"/>
        </w:numPr>
        <w:spacing w:before="0" w:after="0" w:line="276" w:lineRule="auto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3C73C9" w:rsidRPr="00B909FC">
        <w:rPr>
          <w:rFonts w:ascii="Helvetica" w:hAnsi="Helvetica"/>
          <w:sz w:val="22"/>
          <w:szCs w:val="22"/>
          <w:lang w:val="hu-HU"/>
        </w:rPr>
        <w:t>résztvevő hajóosztályok osztályszabályai.</w:t>
      </w:r>
    </w:p>
    <w:p w14:paraId="47299BBF" w14:textId="415BAEE4" w:rsidR="000E56FA" w:rsidRPr="00B909FC" w:rsidRDefault="00EC75F8" w:rsidP="00B909FC">
      <w:pPr>
        <w:pStyle w:val="NormlWeb1"/>
        <w:numPr>
          <w:ilvl w:val="2"/>
          <w:numId w:val="36"/>
        </w:numPr>
        <w:spacing w:before="0" w:after="0" w:line="276" w:lineRule="auto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J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elen Versenykiírás </w:t>
      </w:r>
      <w:r w:rsidR="0027197D" w:rsidRPr="00B909FC">
        <w:rPr>
          <w:rFonts w:ascii="Helvetica" w:hAnsi="Helvetica"/>
          <w:sz w:val="22"/>
          <w:szCs w:val="22"/>
          <w:lang w:val="hu-HU"/>
        </w:rPr>
        <w:t xml:space="preserve">(VK) </w:t>
      </w:r>
      <w:r w:rsidR="003934A3" w:rsidRPr="00B909FC">
        <w:rPr>
          <w:rFonts w:ascii="Helvetica" w:hAnsi="Helvetica"/>
          <w:sz w:val="22"/>
          <w:szCs w:val="22"/>
          <w:lang w:val="hu-HU"/>
        </w:rPr>
        <w:t>és a Versenyutasítás</w:t>
      </w:r>
      <w:r w:rsidR="0027197D" w:rsidRPr="00B909FC">
        <w:rPr>
          <w:rFonts w:ascii="Helvetica" w:hAnsi="Helvetica"/>
          <w:sz w:val="22"/>
          <w:szCs w:val="22"/>
          <w:lang w:val="hu-HU"/>
        </w:rPr>
        <w:t xml:space="preserve"> (VU)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. </w:t>
      </w:r>
    </w:p>
    <w:p w14:paraId="4E6E390F" w14:textId="7551277C" w:rsidR="007E2FE0" w:rsidRPr="00B909FC" w:rsidRDefault="007E2FE0" w:rsidP="00B909FC">
      <w:pPr>
        <w:pStyle w:val="NormlWeb1"/>
        <w:numPr>
          <w:ilvl w:val="2"/>
          <w:numId w:val="36"/>
        </w:numPr>
        <w:spacing w:before="0" w:after="0" w:line="276" w:lineRule="auto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Az MVSz Versenyrendelkezései</w:t>
      </w:r>
      <w:r w:rsidR="0027197D" w:rsidRPr="00B909FC">
        <w:rPr>
          <w:rFonts w:ascii="Helvetica" w:hAnsi="Helvetica"/>
          <w:sz w:val="22"/>
          <w:szCs w:val="22"/>
          <w:lang w:val="hu-HU"/>
        </w:rPr>
        <w:t xml:space="preserve"> (VR)</w:t>
      </w:r>
      <w:r w:rsidRPr="00B909FC">
        <w:rPr>
          <w:rFonts w:ascii="Helvetica" w:hAnsi="Helvetica"/>
          <w:sz w:val="22"/>
          <w:szCs w:val="22"/>
          <w:lang w:val="hu-HU"/>
        </w:rPr>
        <w:t>.</w:t>
      </w:r>
    </w:p>
    <w:p w14:paraId="75864FC2" w14:textId="4795C3EC" w:rsidR="00EC75F8" w:rsidRPr="00B909FC" w:rsidRDefault="003934A3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Ha a magyar és angol nyelvű </w:t>
      </w:r>
      <w:r w:rsidR="00EC75F8" w:rsidRPr="00B909FC">
        <w:rPr>
          <w:rFonts w:ascii="Helvetica" w:hAnsi="Helvetica"/>
          <w:sz w:val="22"/>
          <w:szCs w:val="22"/>
          <w:lang w:val="hu-HU"/>
        </w:rPr>
        <w:t>dokumentum</w:t>
      </w:r>
      <w:r w:rsidRPr="00B909FC">
        <w:rPr>
          <w:rFonts w:ascii="Helvetica" w:hAnsi="Helvetica"/>
          <w:sz w:val="22"/>
          <w:szCs w:val="22"/>
          <w:lang w:val="hu-HU"/>
        </w:rPr>
        <w:t>ok között eltérés van, a</w:t>
      </w:r>
      <w:r w:rsidR="00A86BDD" w:rsidRPr="00B909FC">
        <w:rPr>
          <w:rFonts w:ascii="Helvetica" w:hAnsi="Helvetica"/>
          <w:sz w:val="22"/>
          <w:szCs w:val="22"/>
          <w:lang w:val="hu-HU"/>
        </w:rPr>
        <w:t>z</w:t>
      </w:r>
      <w:r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A86BDD" w:rsidRPr="00B909FC">
        <w:rPr>
          <w:rFonts w:ascii="Helvetica" w:hAnsi="Helvetica"/>
          <w:sz w:val="22"/>
          <w:szCs w:val="22"/>
          <w:lang w:val="hu-HU"/>
        </w:rPr>
        <w:t>angol</w:t>
      </w:r>
      <w:r w:rsidRPr="00B909FC">
        <w:rPr>
          <w:rFonts w:ascii="Helvetica" w:hAnsi="Helvetica"/>
          <w:sz w:val="22"/>
          <w:szCs w:val="22"/>
          <w:lang w:val="hu-HU"/>
        </w:rPr>
        <w:t xml:space="preserve"> nyelvű az irányadó.</w:t>
      </w:r>
    </w:p>
    <w:p w14:paraId="04D576A0" w14:textId="6E98BB88" w:rsidR="00B909FC" w:rsidRPr="00B909FC" w:rsidRDefault="00B909FC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Ha a VK és VU rendelkezései között ellentmondás van, a VU a mérvadó. Ez módosítja az RRS 63.7 szabályt.</w:t>
      </w:r>
    </w:p>
    <w:p w14:paraId="745F4DAF" w14:textId="77777777" w:rsidR="00B909FC" w:rsidRPr="00B909FC" w:rsidRDefault="00B909FC" w:rsidP="00B909FC">
      <w:pPr>
        <w:pStyle w:val="NormlWeb1"/>
        <w:spacing w:before="0" w:after="0"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5BD0D26B" w14:textId="67569B74" w:rsidR="00EC75F8" w:rsidRPr="00B909FC" w:rsidRDefault="00EC75F8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eastAsia="Helvetica" w:hAnsi="Helvetica" w:cs="Helvetica"/>
          <w:b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Hirdetések</w:t>
      </w:r>
      <w:r w:rsidR="005A4AD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</w:t>
      </w:r>
      <w:r w:rsidR="005A4AD3" w:rsidRPr="00B909FC">
        <w:rPr>
          <w:rFonts w:ascii="Helvetica" w:hAnsi="Helvetica"/>
          <w:b/>
          <w:sz w:val="22"/>
          <w:szCs w:val="22"/>
          <w:lang w:val="hu-HU"/>
        </w:rPr>
        <w:t>[NP] [DP]</w:t>
      </w:r>
    </w:p>
    <w:p w14:paraId="3C1E39C8" w14:textId="7B1DE0E7" w:rsidR="00EC75F8" w:rsidRPr="00B909FC" w:rsidRDefault="00EC75F8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</w:t>
      </w:r>
      <w:r w:rsidR="00116202" w:rsidRPr="00B909FC">
        <w:rPr>
          <w:rFonts w:ascii="Helvetica" w:hAnsi="Helvetica"/>
          <w:sz w:val="22"/>
          <w:szCs w:val="22"/>
          <w:lang w:val="hu-HU"/>
        </w:rPr>
        <w:t xml:space="preserve"> World Sailing</w:t>
      </w:r>
      <w:r w:rsidRPr="00B909FC">
        <w:rPr>
          <w:rFonts w:ascii="Helvetica" w:hAnsi="Helvetica"/>
          <w:sz w:val="22"/>
          <w:szCs w:val="22"/>
          <w:lang w:val="hu-HU"/>
        </w:rPr>
        <w:t xml:space="preserve"> 20. rendelkezésével összhangban a rendező szervezet által a nevezéskor átadott hirdetési matricákat, zászlókat vagy versenyzői mezeket a hajóknak illetve legénységüknek a versenyutasítás szerint  viselniük kell. </w:t>
      </w:r>
    </w:p>
    <w:p w14:paraId="5C66A7E6" w14:textId="07342764" w:rsidR="0004388A" w:rsidRPr="00B909FC" w:rsidRDefault="00EC75F8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Az elveszett zászlókat vagy matricákat a </w:t>
      </w:r>
      <w:r w:rsidR="0027197D" w:rsidRPr="00B909FC">
        <w:rPr>
          <w:rFonts w:ascii="Helvetica" w:hAnsi="Helvetica"/>
          <w:sz w:val="22"/>
          <w:szCs w:val="22"/>
          <w:lang w:val="hu-HU"/>
        </w:rPr>
        <w:t>v</w:t>
      </w:r>
      <w:r w:rsidRPr="00B909FC">
        <w:rPr>
          <w:rFonts w:ascii="Helvetica" w:hAnsi="Helvetica"/>
          <w:sz w:val="22"/>
          <w:szCs w:val="22"/>
          <w:lang w:val="hu-HU"/>
        </w:rPr>
        <w:t>ersenyrendezőség utasításának megfele</w:t>
      </w:r>
      <w:r w:rsidR="001715A6" w:rsidRPr="00B909FC">
        <w:rPr>
          <w:rFonts w:ascii="Helvetica" w:hAnsi="Helvetica"/>
          <w:sz w:val="22"/>
          <w:szCs w:val="22"/>
          <w:lang w:val="hu-HU"/>
        </w:rPr>
        <w:t>l</w:t>
      </w:r>
      <w:r w:rsidRPr="00B909FC">
        <w:rPr>
          <w:rFonts w:ascii="Helvetica" w:hAnsi="Helvetica"/>
          <w:sz w:val="22"/>
          <w:szCs w:val="22"/>
          <w:lang w:val="hu-HU"/>
        </w:rPr>
        <w:t>ően pótolni kell.</w:t>
      </w:r>
    </w:p>
    <w:p w14:paraId="76D7E1B2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17D5AA77" w14:textId="3158A04F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Részvételi jogosultság</w:t>
      </w:r>
      <w:r w:rsidR="005A4AD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 [DP]</w:t>
      </w:r>
    </w:p>
    <w:p w14:paraId="4885D57F" w14:textId="67478A2E" w:rsidR="000E56FA" w:rsidRPr="00B909FC" w:rsidRDefault="003934A3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</w:t>
      </w:r>
      <w:r w:rsidR="00CD3B65" w:rsidRPr="00B909FC">
        <w:rPr>
          <w:rFonts w:ascii="Helvetica" w:hAnsi="Helvetica"/>
          <w:sz w:val="22"/>
          <w:szCs w:val="22"/>
          <w:lang w:val="hu-HU"/>
        </w:rPr>
        <w:t>versenyen a</w:t>
      </w:r>
      <w:r w:rsidRPr="00B909FC">
        <w:rPr>
          <w:rFonts w:ascii="Helvetica" w:hAnsi="Helvetica"/>
          <w:sz w:val="22"/>
          <w:szCs w:val="22"/>
          <w:lang w:val="hu-HU"/>
        </w:rPr>
        <w:t xml:space="preserve"> Dragon </w:t>
      </w:r>
      <w:r w:rsidR="00CD3B65" w:rsidRPr="00B909FC">
        <w:rPr>
          <w:rFonts w:ascii="Helvetica" w:hAnsi="Helvetica"/>
          <w:sz w:val="22"/>
          <w:szCs w:val="22"/>
          <w:lang w:val="hu-HU"/>
        </w:rPr>
        <w:t xml:space="preserve">és Folkboat osztályok hajói indulhatnak. </w:t>
      </w:r>
    </w:p>
    <w:p w14:paraId="284A1407" w14:textId="3E8CF05C" w:rsidR="00507DC4" w:rsidRPr="00B909FC" w:rsidRDefault="00116202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</w:t>
      </w:r>
      <w:r w:rsidR="00507DC4" w:rsidRPr="00B909FC">
        <w:rPr>
          <w:rFonts w:ascii="Helvetica" w:hAnsi="Helvetica"/>
          <w:sz w:val="22"/>
          <w:szCs w:val="22"/>
          <w:lang w:val="hu-HU"/>
        </w:rPr>
        <w:t xml:space="preserve"> hajók rendelkez</w:t>
      </w:r>
      <w:r w:rsidRPr="00B909FC">
        <w:rPr>
          <w:rFonts w:ascii="Helvetica" w:hAnsi="Helvetica"/>
          <w:sz w:val="22"/>
          <w:szCs w:val="22"/>
          <w:lang w:val="hu-HU"/>
        </w:rPr>
        <w:t>zenek</w:t>
      </w:r>
      <w:r w:rsidR="001F0333" w:rsidRPr="00B909FC">
        <w:rPr>
          <w:rFonts w:ascii="Helvetica" w:hAnsi="Helvetica"/>
          <w:sz w:val="22"/>
          <w:szCs w:val="22"/>
          <w:lang w:val="hu-HU"/>
        </w:rPr>
        <w:t xml:space="preserve"> é</w:t>
      </w:r>
      <w:r w:rsidR="00572372" w:rsidRPr="00B909FC">
        <w:rPr>
          <w:rFonts w:ascii="Helvetica" w:hAnsi="Helvetica"/>
          <w:sz w:val="22"/>
          <w:szCs w:val="22"/>
          <w:lang w:val="hu-HU"/>
        </w:rPr>
        <w:t>rvényes felelősségbiztosítással és</w:t>
      </w:r>
      <w:r w:rsidR="00DA2555" w:rsidRPr="00B909FC">
        <w:rPr>
          <w:rFonts w:ascii="Helvetica" w:hAnsi="Helvetica"/>
          <w:sz w:val="22"/>
          <w:szCs w:val="22"/>
          <w:lang w:val="hu-HU"/>
        </w:rPr>
        <w:t xml:space="preserve"> hajólevéllel</w:t>
      </w:r>
      <w:r w:rsidR="00572372" w:rsidRPr="00B909FC">
        <w:rPr>
          <w:rFonts w:ascii="Helvetica" w:hAnsi="Helvetica"/>
          <w:sz w:val="22"/>
          <w:szCs w:val="22"/>
          <w:lang w:val="hu-HU"/>
        </w:rPr>
        <w:t>.</w:t>
      </w:r>
      <w:r w:rsidR="005A4AD3" w:rsidRPr="00B909FC">
        <w:rPr>
          <w:rFonts w:ascii="Helvetica" w:hAnsi="Helvetica"/>
          <w:sz w:val="22"/>
          <w:szCs w:val="22"/>
          <w:lang w:val="hu-HU"/>
        </w:rPr>
        <w:t xml:space="preserve"> Dragon osztályban a felelősségbiztosítás minimális értéke 1,5 millió euró. Ez módosítja a VR vonatkozó rendelkezését.</w:t>
      </w:r>
    </w:p>
    <w:p w14:paraId="46364877" w14:textId="3FEDD79B" w:rsidR="00AE0FF1" w:rsidRPr="00B909FC" w:rsidRDefault="00AE0FF1" w:rsidP="00B909FC">
      <w:pPr>
        <w:pStyle w:val="Norma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Magyar állampolgárságú versenyzők csak akkor vehetnek részt a versenyen, ha </w:t>
      </w:r>
      <w:r w:rsidR="0027197D" w:rsidRPr="00B909FC">
        <w:rPr>
          <w:rFonts w:ascii="Helvetica" w:hAnsi="Helvetica"/>
          <w:sz w:val="22"/>
          <w:szCs w:val="22"/>
          <w:lang w:val="hu-HU"/>
        </w:rPr>
        <w:t>megfelelnek a VR vonatkozó előírásainak</w:t>
      </w:r>
      <w:r w:rsidR="00351FDF" w:rsidRPr="00B909FC">
        <w:rPr>
          <w:rFonts w:ascii="Helvetica" w:hAnsi="Helvetica"/>
          <w:sz w:val="22"/>
          <w:szCs w:val="22"/>
          <w:lang w:val="hu-HU"/>
        </w:rPr>
        <w:t>.</w:t>
      </w:r>
    </w:p>
    <w:p w14:paraId="059D8F03" w14:textId="22753B83" w:rsidR="00351FDF" w:rsidRPr="00B909FC" w:rsidRDefault="00351FDF" w:rsidP="00B909FC">
      <w:pPr>
        <w:pStyle w:val="Norma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Magyar lajstromba vett hajók esetében a hajón tartózkodó személyek közül legalább egynek érvényes hajóvezetői engedéllyel kell rendelkeznie.</w:t>
      </w:r>
    </w:p>
    <w:p w14:paraId="32840718" w14:textId="5316ECCC" w:rsidR="00E8253D" w:rsidRPr="00B909FC" w:rsidRDefault="00E8253D" w:rsidP="00B909FC">
      <w:pPr>
        <w:pStyle w:val="Norma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lastRenderedPageBreak/>
        <w:t xml:space="preserve">A legénység </w:t>
      </w:r>
      <w:r w:rsidR="008C1DCF" w:rsidRPr="00B909FC">
        <w:rPr>
          <w:rFonts w:ascii="Helvetica" w:hAnsi="Helvetica"/>
          <w:sz w:val="22"/>
          <w:szCs w:val="22"/>
          <w:lang w:val="hu-HU"/>
        </w:rPr>
        <w:t xml:space="preserve">minden tagja legyen egy </w:t>
      </w:r>
      <w:r w:rsidRPr="00B909FC">
        <w:rPr>
          <w:rFonts w:ascii="Helvetica" w:hAnsi="Helvetica"/>
          <w:sz w:val="22"/>
          <w:szCs w:val="22"/>
          <w:lang w:val="hu-HU"/>
        </w:rPr>
        <w:t xml:space="preserve">World </w:t>
      </w:r>
      <w:r w:rsidR="008C1DCF" w:rsidRPr="00B909FC">
        <w:rPr>
          <w:rFonts w:ascii="Helvetica" w:hAnsi="Helvetica"/>
          <w:sz w:val="22"/>
          <w:szCs w:val="22"/>
          <w:lang w:val="hu-HU"/>
        </w:rPr>
        <w:t xml:space="preserve">Sailing tag </w:t>
      </w:r>
      <w:r w:rsidRPr="00B909FC">
        <w:rPr>
          <w:rFonts w:ascii="Helvetica" w:hAnsi="Helvetica"/>
          <w:sz w:val="22"/>
          <w:szCs w:val="22"/>
          <w:lang w:val="hu-HU"/>
        </w:rPr>
        <w:t>nemzeti</w:t>
      </w:r>
      <w:r w:rsidR="008C1DCF" w:rsidRPr="00B909FC">
        <w:rPr>
          <w:rFonts w:ascii="Helvetica" w:hAnsi="Helvetica"/>
          <w:sz w:val="22"/>
          <w:szCs w:val="22"/>
          <w:lang w:val="hu-HU"/>
        </w:rPr>
        <w:t xml:space="preserve"> hatósághoz tartozó klub tagja.</w:t>
      </w:r>
    </w:p>
    <w:p w14:paraId="7733C38E" w14:textId="17AE07B0" w:rsidR="00CC5F21" w:rsidRPr="00B909FC" w:rsidRDefault="004E7200" w:rsidP="00B909FC">
      <w:pPr>
        <w:pStyle w:val="Norma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Dragon osztályban k</w:t>
      </w:r>
      <w:r w:rsidR="00CC5F21" w:rsidRPr="00B909FC">
        <w:rPr>
          <w:rFonts w:ascii="Helvetica" w:hAnsi="Helvetica"/>
          <w:sz w:val="22"/>
          <w:szCs w:val="22"/>
          <w:lang w:val="hu-HU"/>
        </w:rPr>
        <w:t>lasszikus értékelésben csak a Magyar Dragon Szövetség által „klasszikus”-ként regisztrált hajókat illetve külföldi illetőségű hajók esetében a felmérési bizonylatuk szerint 1973 előtt, fából épült hajókat vesszük figyelembe.</w:t>
      </w:r>
    </w:p>
    <w:p w14:paraId="0F0C2B41" w14:textId="2CC8FC46" w:rsidR="00507DC4" w:rsidRPr="00B909FC" w:rsidRDefault="00507DC4" w:rsidP="00B909FC">
      <w:pPr>
        <w:pStyle w:val="Norma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regisztráció során a fentieket igazoló okmányokat be kell mutatni. Ezt helyettesítheti, ha az okmányok másolatát előzetesen megküldik a rendező szervezetnek illetve ha az okmányok rendelkezésre állnak az </w:t>
      </w:r>
      <w:r w:rsidR="00C14942" w:rsidRPr="00B909FC">
        <w:rPr>
          <w:rFonts w:ascii="Helvetica" w:hAnsi="Helvetica"/>
          <w:sz w:val="22"/>
          <w:szCs w:val="22"/>
          <w:lang w:val="hu-HU"/>
        </w:rPr>
        <w:t>osztályszövetség</w:t>
      </w:r>
      <w:r w:rsidRPr="00B909FC">
        <w:rPr>
          <w:rFonts w:ascii="Helvetica" w:hAnsi="Helvetica"/>
          <w:sz w:val="22"/>
          <w:szCs w:val="22"/>
          <w:lang w:val="hu-HU"/>
        </w:rPr>
        <w:t xml:space="preserve">nél vagy a Magyar Vitorlás Szövetség </w:t>
      </w:r>
      <w:r w:rsidR="00454A92" w:rsidRPr="00B909FC">
        <w:rPr>
          <w:rFonts w:ascii="Helvetica" w:hAnsi="Helvetica"/>
          <w:sz w:val="22"/>
          <w:szCs w:val="22"/>
          <w:lang w:val="hu-HU"/>
        </w:rPr>
        <w:t xml:space="preserve">VIHAR </w:t>
      </w:r>
      <w:r w:rsidRPr="00B909FC">
        <w:rPr>
          <w:rFonts w:ascii="Helvetica" w:hAnsi="Helvetica"/>
          <w:sz w:val="22"/>
          <w:szCs w:val="22"/>
          <w:lang w:val="hu-HU"/>
        </w:rPr>
        <w:t>informatikai rendszerében.</w:t>
      </w:r>
    </w:p>
    <w:p w14:paraId="730640DC" w14:textId="0A699F04" w:rsidR="007E2FE0" w:rsidRPr="00B909FC" w:rsidRDefault="00454A92" w:rsidP="00B909FC">
      <w:pPr>
        <w:pStyle w:val="Norma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magyar bajnoki cím elnyerése tekintetében a VR vonatkozó előírásai érvényesek. </w:t>
      </w:r>
    </w:p>
    <w:p w14:paraId="68D97CB4" w14:textId="77777777" w:rsidR="00B909FC" w:rsidRPr="00B909FC" w:rsidRDefault="00B909FC" w:rsidP="00B909FC">
      <w:pPr>
        <w:pStyle w:val="NormalWeb1"/>
        <w:spacing w:before="0" w:after="0"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70239BCC" w14:textId="3DA70089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Nevezés</w:t>
      </w:r>
      <w:r w:rsidR="005A4AD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</w:t>
      </w:r>
    </w:p>
    <w:p w14:paraId="21279456" w14:textId="2FDBEFCC" w:rsidR="00A9715D" w:rsidRPr="00B909FC" w:rsidRDefault="00BA53F7" w:rsidP="00B909FC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outlineLvl w:val="0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Nevezni a VIHAR rendszerben lehet, de elfogadjuk </w:t>
      </w:r>
      <w:r w:rsidR="003E70CF"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az 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>e-mailben a</w:t>
      </w:r>
      <w:r w:rsidR="00454A92"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 mellékelt jelentkezési lapon az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 alábbi címre</w:t>
      </w:r>
      <w:r w:rsidR="003E70CF"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 küldött jelentkezéseket is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: </w:t>
      </w:r>
      <w:hyperlink r:id="rId12" w:history="1">
        <w:r w:rsidR="00BE2EF5" w:rsidRPr="00B909FC">
          <w:rPr>
            <w:rStyle w:val="Hyperlink"/>
            <w:rFonts w:ascii="Helvetica" w:hAnsi="Helvetica"/>
            <w:sz w:val="22"/>
            <w:szCs w:val="22"/>
            <w:lang w:val="hu-HU"/>
          </w:rPr>
          <w:t>info@dragonclass.hu</w:t>
        </w:r>
      </w:hyperlink>
      <w:r w:rsidR="00BE2EF5" w:rsidRPr="00B909FC">
        <w:rPr>
          <w:rFonts w:ascii="Helvetica" w:hAnsi="Helvetica"/>
          <w:sz w:val="22"/>
          <w:szCs w:val="22"/>
          <w:lang w:val="hu-HU"/>
        </w:rPr>
        <w:t xml:space="preserve">. </w:t>
      </w:r>
    </w:p>
    <w:p w14:paraId="5DA19D50" w14:textId="3EF29D13" w:rsidR="0004388A" w:rsidRPr="00B909FC" w:rsidRDefault="0004388A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eastAsia="Helvetica" w:hAnsi="Helvetica" w:cs="Helvetica"/>
          <w:sz w:val="22"/>
          <w:szCs w:val="22"/>
          <w:lang w:val="hu-HU"/>
        </w:rPr>
        <w:t>A nevezés</w:t>
      </w:r>
      <w:r w:rsidR="00AE0FF1" w:rsidRPr="00B909FC">
        <w:rPr>
          <w:rFonts w:ascii="Helvetica" w:eastAsia="Helvetica" w:hAnsi="Helvetica" w:cs="Helvetica"/>
          <w:sz w:val="22"/>
          <w:szCs w:val="22"/>
          <w:lang w:val="hu-HU"/>
        </w:rPr>
        <w:t xml:space="preserve"> a nevezési díj megfizetésével válik érvényessé.</w:t>
      </w:r>
    </w:p>
    <w:p w14:paraId="0507DEFB" w14:textId="7C80B1B3" w:rsidR="0015096A" w:rsidRPr="00B909FC" w:rsidRDefault="0015096A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nevezési díj, amely tartalmazza a hajók vízi tárolását, az utánfutók parti tárolását, illetve egyszeri ki- és bedaruzást a verseny idején</w:t>
      </w:r>
      <w:r w:rsidR="005A4AD3" w:rsidRPr="00B909FC">
        <w:rPr>
          <w:rFonts w:ascii="Helvetica" w:hAnsi="Helvetica"/>
          <w:sz w:val="22"/>
          <w:szCs w:val="22"/>
          <w:lang w:val="hu-HU"/>
        </w:rPr>
        <w:t>:</w:t>
      </w:r>
    </w:p>
    <w:p w14:paraId="4A463462" w14:textId="4C1A3626" w:rsidR="0015096A" w:rsidRPr="00B909FC" w:rsidRDefault="00740216" w:rsidP="00B909FC">
      <w:pPr>
        <w:pStyle w:val="NormlWeb1"/>
        <w:numPr>
          <w:ilvl w:val="2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Dragon osztályban </w:t>
      </w:r>
      <w:r w:rsidR="00454A92" w:rsidRPr="00B909FC">
        <w:rPr>
          <w:rFonts w:ascii="Helvetica" w:hAnsi="Helvetica"/>
          <w:sz w:val="22"/>
          <w:szCs w:val="22"/>
          <w:lang w:val="hu-HU"/>
        </w:rPr>
        <w:t>a Magyar Dragon Szövetség tagjai számára, akik 2019. évre ér</w:t>
      </w:r>
      <w:r w:rsidR="00BA616F">
        <w:rPr>
          <w:rFonts w:ascii="Helvetica" w:hAnsi="Helvetica"/>
          <w:sz w:val="22"/>
          <w:szCs w:val="22"/>
          <w:lang w:val="hu-HU"/>
        </w:rPr>
        <w:t>vényes tagsággal rendelkeznek, 4</w:t>
      </w:r>
      <w:r w:rsidR="00454A92" w:rsidRPr="00B909FC">
        <w:rPr>
          <w:rFonts w:ascii="Helvetica" w:hAnsi="Helvetica"/>
          <w:sz w:val="22"/>
          <w:szCs w:val="22"/>
          <w:lang w:val="hu-HU"/>
        </w:rPr>
        <w:t>0</w:t>
      </w:r>
      <w:r w:rsidRPr="00B909FC">
        <w:rPr>
          <w:rFonts w:ascii="Helvetica" w:hAnsi="Helvetica"/>
          <w:sz w:val="22"/>
          <w:szCs w:val="22"/>
          <w:lang w:val="hu-HU"/>
        </w:rPr>
        <w:t xml:space="preserve">.000 Ft/hajó, </w:t>
      </w:r>
      <w:r w:rsidR="005A4AD3" w:rsidRPr="00B909FC">
        <w:rPr>
          <w:rFonts w:ascii="Helvetica" w:hAnsi="Helvetica"/>
          <w:sz w:val="22"/>
          <w:szCs w:val="22"/>
          <w:lang w:val="hu-HU"/>
        </w:rPr>
        <w:t>más nemzeti osztályszövetségi tagok számára 200 euró/hajó.</w:t>
      </w:r>
    </w:p>
    <w:p w14:paraId="7CD80920" w14:textId="18A571B5" w:rsidR="005A4AD3" w:rsidRPr="00B909FC" w:rsidRDefault="00BA616F" w:rsidP="00B909FC">
      <w:pPr>
        <w:pStyle w:val="NormlWeb1"/>
        <w:numPr>
          <w:ilvl w:val="2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Folkboat osztályban 4</w:t>
      </w:r>
      <w:r w:rsidR="00277615" w:rsidRPr="00B909FC">
        <w:rPr>
          <w:rFonts w:ascii="Helvetica" w:hAnsi="Helvetica"/>
          <w:sz w:val="22"/>
          <w:szCs w:val="22"/>
          <w:lang w:val="hu-HU"/>
        </w:rPr>
        <w:t>0</w:t>
      </w:r>
      <w:r w:rsidR="0015096A" w:rsidRPr="00B909FC">
        <w:rPr>
          <w:rFonts w:ascii="Helvetica" w:hAnsi="Helvetica"/>
          <w:sz w:val="22"/>
          <w:szCs w:val="22"/>
          <w:lang w:val="hu-HU"/>
        </w:rPr>
        <w:t>.000 Ft/hajó.</w:t>
      </w:r>
    </w:p>
    <w:p w14:paraId="4E2ED232" w14:textId="258785BE" w:rsidR="005A4AD3" w:rsidRPr="00B909FC" w:rsidRDefault="005A4AD3" w:rsidP="00B909FC">
      <w:pPr>
        <w:pStyle w:val="NormlWeb1"/>
        <w:numPr>
          <w:ilvl w:val="2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Kísérő- vagy edzőmotoros regisztrációs díja 300 euró, ami tartalmazza a ki- és bedaruzást valamint a kikötői díjakat.</w:t>
      </w:r>
    </w:p>
    <w:p w14:paraId="444421DE" w14:textId="314BDEBE" w:rsidR="00454A92" w:rsidRPr="00B909FC" w:rsidRDefault="00B04323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outlineLvl w:val="0"/>
        <w:rPr>
          <w:rFonts w:ascii="Helvetica" w:eastAsia="Helvetica" w:hAnsi="Helvetica" w:cs="Helvetica"/>
          <w:i/>
          <w:sz w:val="22"/>
          <w:szCs w:val="22"/>
          <w:u w:val="single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nevezési </w:t>
      </w:r>
      <w:r w:rsidR="005A4AD3" w:rsidRPr="00B909FC">
        <w:rPr>
          <w:rFonts w:ascii="Helvetica" w:hAnsi="Helvetica"/>
          <w:sz w:val="22"/>
          <w:szCs w:val="22"/>
          <w:lang w:val="hu-HU"/>
        </w:rPr>
        <w:t xml:space="preserve">és regisztrációs </w:t>
      </w:r>
      <w:r w:rsidRPr="00B909FC">
        <w:rPr>
          <w:rFonts w:ascii="Helvetica" w:hAnsi="Helvetica"/>
          <w:sz w:val="22"/>
          <w:szCs w:val="22"/>
          <w:lang w:val="hu-HU"/>
        </w:rPr>
        <w:t>díjat legkésőbb 201</w:t>
      </w:r>
      <w:r w:rsidR="00454A92" w:rsidRPr="00B909FC">
        <w:rPr>
          <w:rFonts w:ascii="Helvetica" w:hAnsi="Helvetica"/>
          <w:sz w:val="22"/>
          <w:szCs w:val="22"/>
          <w:lang w:val="hu-HU"/>
        </w:rPr>
        <w:t>9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. </w:t>
      </w:r>
      <w:r w:rsidR="00BA53F7" w:rsidRPr="00B909FC">
        <w:rPr>
          <w:rFonts w:ascii="Helvetica" w:hAnsi="Helvetica"/>
          <w:sz w:val="22"/>
          <w:szCs w:val="22"/>
          <w:lang w:val="hu-HU"/>
        </w:rPr>
        <w:t>szeptember</w:t>
      </w:r>
      <w:r w:rsidR="00A47B3C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454A92" w:rsidRPr="00B909FC">
        <w:rPr>
          <w:rFonts w:ascii="Helvetica" w:hAnsi="Helvetica"/>
          <w:sz w:val="22"/>
          <w:szCs w:val="22"/>
          <w:lang w:val="hu-HU"/>
        </w:rPr>
        <w:t>15</w:t>
      </w:r>
      <w:r w:rsidR="0034510D" w:rsidRPr="00B909FC">
        <w:rPr>
          <w:rFonts w:ascii="Helvetica" w:hAnsi="Helvetica"/>
          <w:sz w:val="22"/>
          <w:szCs w:val="22"/>
          <w:lang w:val="hu-HU"/>
        </w:rPr>
        <w:t>-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ig </w:t>
      </w:r>
      <w:r w:rsidR="004377FA" w:rsidRPr="00B909FC">
        <w:rPr>
          <w:rFonts w:ascii="Helvetica" w:hAnsi="Helvetica"/>
          <w:sz w:val="22"/>
          <w:szCs w:val="22"/>
          <w:lang w:val="hu-HU"/>
        </w:rPr>
        <w:t xml:space="preserve">átutalással </w:t>
      </w:r>
      <w:r w:rsidR="003934A3" w:rsidRPr="00B909FC">
        <w:rPr>
          <w:rFonts w:ascii="Helvetica" w:hAnsi="Helvetica"/>
          <w:sz w:val="22"/>
          <w:szCs w:val="22"/>
          <w:lang w:val="hu-HU"/>
        </w:rPr>
        <w:t>meg kell fizetni a Magyar Dragon Szö</w:t>
      </w:r>
      <w:r w:rsidR="00CC11FA" w:rsidRPr="00B909FC">
        <w:rPr>
          <w:rFonts w:ascii="Helvetica" w:hAnsi="Helvetica"/>
          <w:sz w:val="22"/>
          <w:szCs w:val="22"/>
          <w:lang w:val="hu-HU"/>
        </w:rPr>
        <w:t xml:space="preserve">vetségnek. </w:t>
      </w:r>
      <w:r w:rsidR="00454A92" w:rsidRPr="00B909FC">
        <w:rPr>
          <w:rFonts w:ascii="Helvetica" w:hAnsi="Helvetica"/>
          <w:sz w:val="22"/>
          <w:szCs w:val="22"/>
          <w:lang w:val="hu-HU"/>
        </w:rPr>
        <w:t xml:space="preserve">Szeptember 15. után átutalt vagy </w:t>
      </w:r>
      <w:r w:rsidR="0023621F">
        <w:rPr>
          <w:rFonts w:ascii="Helvetica" w:hAnsi="Helvetica"/>
          <w:sz w:val="22"/>
          <w:szCs w:val="22"/>
          <w:lang w:val="hu-HU"/>
        </w:rPr>
        <w:t>a helyszínen befizetett nevezés</w:t>
      </w:r>
      <w:r w:rsidR="00CC11FA" w:rsidRPr="00B909FC">
        <w:rPr>
          <w:rFonts w:ascii="Helvetica" w:hAnsi="Helvetica"/>
          <w:sz w:val="22"/>
          <w:szCs w:val="22"/>
          <w:lang w:val="hu-HU"/>
        </w:rPr>
        <w:t xml:space="preserve"> esetén </w:t>
      </w:r>
      <w:r w:rsidR="00D35377" w:rsidRPr="00B909FC">
        <w:rPr>
          <w:rFonts w:ascii="Helvetica" w:hAnsi="Helvetica"/>
          <w:sz w:val="22"/>
          <w:szCs w:val="22"/>
          <w:lang w:val="hu-HU"/>
        </w:rPr>
        <w:t xml:space="preserve">a fent nevezett </w:t>
      </w:r>
      <w:r w:rsidR="00CC11FA" w:rsidRPr="00B909FC">
        <w:rPr>
          <w:rFonts w:ascii="Helvetica" w:hAnsi="Helvetica"/>
          <w:sz w:val="22"/>
          <w:szCs w:val="22"/>
          <w:lang w:val="hu-HU"/>
        </w:rPr>
        <w:t>díj</w:t>
      </w:r>
      <w:r w:rsidR="00BA616F">
        <w:rPr>
          <w:rFonts w:ascii="Helvetica" w:hAnsi="Helvetica"/>
          <w:sz w:val="22"/>
          <w:szCs w:val="22"/>
          <w:lang w:val="hu-HU"/>
        </w:rPr>
        <w:t xml:space="preserve"> 45.000 Ft</w:t>
      </w:r>
      <w:r w:rsidR="0023621F">
        <w:rPr>
          <w:rFonts w:ascii="Helvetica" w:hAnsi="Helvetica"/>
          <w:sz w:val="22"/>
          <w:szCs w:val="22"/>
          <w:lang w:val="hu-HU"/>
        </w:rPr>
        <w:t>, illetve 225 EUR</w:t>
      </w:r>
      <w:r w:rsidR="00454A92" w:rsidRPr="00B909FC">
        <w:rPr>
          <w:rFonts w:ascii="Helvetica" w:hAnsi="Helvetica"/>
          <w:sz w:val="22"/>
          <w:szCs w:val="22"/>
          <w:lang w:val="hu-HU"/>
        </w:rPr>
        <w:t xml:space="preserve">. </w:t>
      </w:r>
    </w:p>
    <w:p w14:paraId="72BAE22D" w14:textId="3B12333B" w:rsidR="000E56FA" w:rsidRPr="00B909FC" w:rsidRDefault="003934A3" w:rsidP="00B909FC">
      <w:pPr>
        <w:pStyle w:val="NormlWeb1"/>
        <w:spacing w:before="0" w:after="0" w:line="276" w:lineRule="auto"/>
        <w:ind w:left="964"/>
        <w:jc w:val="both"/>
        <w:outlineLvl w:val="0"/>
        <w:rPr>
          <w:rFonts w:ascii="Helvetica" w:eastAsia="Helvetica" w:hAnsi="Helvetica" w:cs="Helvetica"/>
          <w:i/>
          <w:sz w:val="22"/>
          <w:szCs w:val="22"/>
          <w:u w:val="single"/>
          <w:lang w:val="hu-HU"/>
        </w:rPr>
      </w:pPr>
      <w:r w:rsidRPr="00B909FC">
        <w:rPr>
          <w:rFonts w:ascii="Helvetica" w:hAnsi="Helvetica"/>
          <w:i/>
          <w:sz w:val="22"/>
          <w:szCs w:val="22"/>
          <w:u w:val="single"/>
          <w:lang w:val="hu-HU"/>
        </w:rPr>
        <w:t>Bankszámla</w:t>
      </w:r>
    </w:p>
    <w:p w14:paraId="0683CAD8" w14:textId="77777777" w:rsidR="000E56FA" w:rsidRPr="00B909FC" w:rsidRDefault="003934A3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i/>
          <w:sz w:val="22"/>
          <w:szCs w:val="22"/>
          <w:lang w:val="hu-HU"/>
        </w:rPr>
      </w:pPr>
      <w:r w:rsidRPr="00B909FC">
        <w:rPr>
          <w:rFonts w:ascii="Helvetica" w:hAnsi="Helvetica"/>
          <w:i/>
          <w:sz w:val="22"/>
          <w:szCs w:val="22"/>
          <w:lang w:val="hu-HU"/>
        </w:rPr>
        <w:t>Számlatulajdonos: Magyar Dragon Szövetség Egyesület, 2030 Érd, Csenkesz u. 4.</w:t>
      </w:r>
    </w:p>
    <w:p w14:paraId="09096291" w14:textId="05FA4D65" w:rsidR="000E56FA" w:rsidRPr="00B909FC" w:rsidRDefault="003934A3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i/>
          <w:sz w:val="22"/>
          <w:szCs w:val="22"/>
          <w:lang w:val="hu-HU"/>
        </w:rPr>
      </w:pPr>
      <w:r w:rsidRPr="00B909FC">
        <w:rPr>
          <w:rFonts w:ascii="Helvetica" w:hAnsi="Helvetica"/>
          <w:i/>
          <w:sz w:val="22"/>
          <w:szCs w:val="22"/>
          <w:lang w:val="hu-HU"/>
        </w:rPr>
        <w:t>Bank neve: K&amp;H Bank Zrt.; Bank címe</w:t>
      </w:r>
      <w:r w:rsidR="004377FA" w:rsidRPr="00B909FC">
        <w:rPr>
          <w:rFonts w:ascii="Helvetica" w:hAnsi="Helvetica"/>
          <w:i/>
          <w:sz w:val="22"/>
          <w:szCs w:val="22"/>
          <w:lang w:val="hu-HU"/>
        </w:rPr>
        <w:t>: 1051 Budapest, Vigadó tér 1.</w:t>
      </w:r>
    </w:p>
    <w:p w14:paraId="34984940" w14:textId="69E98525" w:rsidR="000E56FA" w:rsidRPr="00B909FC" w:rsidRDefault="005A4AD3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i/>
          <w:sz w:val="22"/>
          <w:szCs w:val="22"/>
          <w:lang w:val="hu-HU"/>
        </w:rPr>
      </w:pPr>
      <w:r w:rsidRPr="00B909FC">
        <w:rPr>
          <w:rFonts w:ascii="Helvetica" w:hAnsi="Helvetica"/>
          <w:i/>
          <w:sz w:val="22"/>
          <w:szCs w:val="22"/>
          <w:lang w:val="hu-HU"/>
        </w:rPr>
        <w:t>IBAN s</w:t>
      </w:r>
      <w:r w:rsidR="003934A3" w:rsidRPr="00B909FC">
        <w:rPr>
          <w:rFonts w:ascii="Helvetica" w:hAnsi="Helvetica"/>
          <w:i/>
          <w:sz w:val="22"/>
          <w:szCs w:val="22"/>
          <w:lang w:val="hu-HU"/>
        </w:rPr>
        <w:t xml:space="preserve">zlaszám: </w:t>
      </w:r>
      <w:r w:rsidRPr="00B909FC">
        <w:rPr>
          <w:rFonts w:ascii="Helvetica" w:hAnsi="Helvetica"/>
          <w:i/>
          <w:sz w:val="22"/>
          <w:szCs w:val="22"/>
          <w:lang w:val="hu-HU"/>
        </w:rPr>
        <w:t xml:space="preserve">HU59 </w:t>
      </w:r>
      <w:r w:rsidR="003934A3" w:rsidRPr="00B909FC">
        <w:rPr>
          <w:rFonts w:ascii="Helvetica" w:hAnsi="Helvetica"/>
          <w:i/>
          <w:sz w:val="22"/>
          <w:szCs w:val="22"/>
          <w:lang w:val="hu-HU"/>
        </w:rPr>
        <w:t>1040 1093 0002 4979 0000 0009</w:t>
      </w:r>
    </w:p>
    <w:p w14:paraId="513EE049" w14:textId="7A920404" w:rsidR="000E56FA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nevezést csak írásban lehet</w:t>
      </w:r>
      <w:r w:rsidR="00A47B3C" w:rsidRPr="00B909FC">
        <w:rPr>
          <w:rFonts w:ascii="Helvetica" w:hAnsi="Helvetica"/>
          <w:sz w:val="22"/>
          <w:szCs w:val="22"/>
          <w:lang w:val="hu-HU"/>
        </w:rPr>
        <w:t xml:space="preserve"> visszavonni. Ha a nevezést 201</w:t>
      </w:r>
      <w:r w:rsidR="005A4AD3" w:rsidRPr="00B909FC">
        <w:rPr>
          <w:rFonts w:ascii="Helvetica" w:hAnsi="Helvetica"/>
          <w:sz w:val="22"/>
          <w:szCs w:val="22"/>
          <w:lang w:val="hu-HU"/>
        </w:rPr>
        <w:t>9</w:t>
      </w:r>
      <w:r w:rsidRPr="00B909FC">
        <w:rPr>
          <w:rFonts w:ascii="Helvetica" w:hAnsi="Helvetica"/>
          <w:sz w:val="22"/>
          <w:szCs w:val="22"/>
          <w:lang w:val="hu-HU"/>
        </w:rPr>
        <w:t xml:space="preserve">. </w:t>
      </w:r>
      <w:r w:rsidR="00BA53F7" w:rsidRPr="00B909FC">
        <w:rPr>
          <w:rFonts w:ascii="Helvetica" w:hAnsi="Helvetica"/>
          <w:sz w:val="22"/>
          <w:szCs w:val="22"/>
          <w:lang w:val="hu-HU"/>
        </w:rPr>
        <w:t>szeptember</w:t>
      </w:r>
      <w:r w:rsidR="00E67BDF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5A4AD3" w:rsidRPr="00B909FC">
        <w:rPr>
          <w:rFonts w:ascii="Helvetica" w:hAnsi="Helvetica"/>
          <w:sz w:val="22"/>
          <w:szCs w:val="22"/>
          <w:lang w:val="hu-HU"/>
        </w:rPr>
        <w:t>15</w:t>
      </w:r>
      <w:r w:rsidR="004377FA" w:rsidRPr="00B909FC">
        <w:rPr>
          <w:rFonts w:ascii="Helvetica" w:hAnsi="Helvetica"/>
          <w:sz w:val="22"/>
          <w:szCs w:val="22"/>
          <w:lang w:val="hu-HU"/>
        </w:rPr>
        <w:t xml:space="preserve">. előtt vonják vissza, </w:t>
      </w:r>
      <w:r w:rsidR="00E67BDF" w:rsidRPr="00B909FC">
        <w:rPr>
          <w:rFonts w:ascii="Helvetica" w:hAnsi="Helvetica"/>
          <w:sz w:val="22"/>
          <w:szCs w:val="22"/>
          <w:lang w:val="hu-HU"/>
        </w:rPr>
        <w:t>a nevezési díj 80 százalékát visszatérítjük</w:t>
      </w:r>
      <w:r w:rsidRPr="00B909FC">
        <w:rPr>
          <w:rFonts w:ascii="Helvetica" w:hAnsi="Helvetica"/>
          <w:sz w:val="22"/>
          <w:szCs w:val="22"/>
          <w:lang w:val="hu-HU"/>
        </w:rPr>
        <w:t xml:space="preserve">. </w:t>
      </w:r>
      <w:r w:rsidR="00BA53F7" w:rsidRPr="00B909FC">
        <w:rPr>
          <w:rFonts w:ascii="Helvetica" w:hAnsi="Helvetica"/>
          <w:sz w:val="22"/>
          <w:szCs w:val="22"/>
          <w:lang w:val="hu-HU"/>
        </w:rPr>
        <w:t>Szeptember</w:t>
      </w:r>
      <w:r w:rsidR="00E67BDF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5A4AD3" w:rsidRPr="00B909FC">
        <w:rPr>
          <w:rFonts w:ascii="Helvetica" w:hAnsi="Helvetica"/>
          <w:sz w:val="22"/>
          <w:szCs w:val="22"/>
          <w:lang w:val="hu-HU"/>
        </w:rPr>
        <w:t>15</w:t>
      </w:r>
      <w:r w:rsidRPr="00B909FC">
        <w:rPr>
          <w:rFonts w:ascii="Helvetica" w:hAnsi="Helvetica"/>
          <w:sz w:val="22"/>
          <w:szCs w:val="22"/>
          <w:lang w:val="hu-HU"/>
        </w:rPr>
        <w:t>. utáni lemondás esetén nincs visszatérítés.</w:t>
      </w:r>
    </w:p>
    <w:p w14:paraId="4EB10C9B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501161C0" w14:textId="6166465F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Regisztráció</w:t>
      </w:r>
      <w:r w:rsidR="005A4AD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</w:t>
      </w:r>
    </w:p>
    <w:p w14:paraId="1F1E4A7E" w14:textId="5BD334F6" w:rsidR="00507DC4" w:rsidRPr="00B909FC" w:rsidRDefault="003934A3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Minden hajót a helyszínen regisztrálni kell. </w:t>
      </w:r>
      <w:r w:rsidR="00B909FC" w:rsidRPr="00B909FC">
        <w:rPr>
          <w:rFonts w:ascii="Helvetica" w:hAnsi="Helvetica"/>
          <w:sz w:val="22"/>
          <w:szCs w:val="22"/>
          <w:lang w:val="hu-HU"/>
        </w:rPr>
        <w:t xml:space="preserve">A regisztrációra a THE kikötőjében berendezett Versenyirodán a 7. pontban megadott időpontban és helyen kerül sor. </w:t>
      </w:r>
    </w:p>
    <w:p w14:paraId="2C0B4AE4" w14:textId="50A3A1A6" w:rsidR="00507DC4" w:rsidRPr="00B909FC" w:rsidRDefault="003934A3" w:rsidP="00B909FC">
      <w:pPr>
        <w:pStyle w:val="NormlWeb1"/>
        <w:numPr>
          <w:ilvl w:val="1"/>
          <w:numId w:val="36"/>
        </w:numPr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regisztráció so</w:t>
      </w:r>
      <w:r w:rsidR="00507DC4" w:rsidRPr="00B909FC">
        <w:rPr>
          <w:rFonts w:ascii="Helvetica" w:hAnsi="Helvetica"/>
          <w:sz w:val="22"/>
          <w:szCs w:val="22"/>
          <w:lang w:val="hu-HU"/>
        </w:rPr>
        <w:t>rán véglegesítjük a nevezéseket és ellenőrizzük a 3. pontban részletezett részvételi jogosultságot igazoló okmányokat.</w:t>
      </w:r>
      <w:r w:rsidRPr="00B909FC">
        <w:rPr>
          <w:rFonts w:ascii="Helvetica" w:hAnsi="Helvetica"/>
          <w:sz w:val="22"/>
          <w:szCs w:val="22"/>
          <w:lang w:val="hu-HU"/>
        </w:rPr>
        <w:t xml:space="preserve"> </w:t>
      </w:r>
    </w:p>
    <w:p w14:paraId="02C60153" w14:textId="584B174C" w:rsidR="00B909FC" w:rsidRPr="00B909FC" w:rsidRDefault="00B909FC" w:rsidP="00B909FC">
      <w:pPr>
        <w:pStyle w:val="NormlWeb1"/>
        <w:numPr>
          <w:ilvl w:val="1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regisztrációkor Dragon osztályban legénységi súlymérésre kerül sor. </w:t>
      </w:r>
    </w:p>
    <w:p w14:paraId="78602025" w14:textId="13DFC6F0" w:rsidR="00B909FC" w:rsidRPr="00B909FC" w:rsidRDefault="00B909FC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rendező szervezet felkérheti a hajókat, hogy egy VIP-futam idejére egy fő vendéget vegyen a fedélzetre. A hajónak a regisztrációkor nyilatkoznia kell, hogy vállalja-e a vendég fedélzetre vételét. A VIP-futam eredménye nem számít a végeredménybe. A VIP-futam idejét a VU-ban közli a versenyrendezőség.</w:t>
      </w:r>
    </w:p>
    <w:p w14:paraId="0ADF95E5" w14:textId="3E862837" w:rsidR="00B909FC" w:rsidRDefault="00B909FC" w:rsidP="00B909FC">
      <w:pPr>
        <w:pStyle w:val="Norml1"/>
        <w:spacing w:line="276" w:lineRule="auto"/>
        <w:ind w:left="964"/>
        <w:jc w:val="both"/>
        <w:rPr>
          <w:rFonts w:ascii="Helvetica" w:hAnsi="Helvetica"/>
          <w:sz w:val="22"/>
          <w:szCs w:val="22"/>
          <w:lang w:val="hu-HU"/>
        </w:rPr>
      </w:pPr>
    </w:p>
    <w:p w14:paraId="3BC19E65" w14:textId="0DE66F6C" w:rsidR="00B909FC" w:rsidRDefault="00B909FC" w:rsidP="00B909FC">
      <w:pPr>
        <w:pStyle w:val="Norml1"/>
        <w:spacing w:line="276" w:lineRule="auto"/>
        <w:ind w:left="964"/>
        <w:jc w:val="both"/>
        <w:rPr>
          <w:rFonts w:ascii="Helvetica" w:hAnsi="Helvetica"/>
          <w:sz w:val="22"/>
          <w:szCs w:val="22"/>
          <w:lang w:val="hu-HU"/>
        </w:rPr>
      </w:pPr>
    </w:p>
    <w:p w14:paraId="5C4D36D5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2ECC1D47" w14:textId="2E1F5328" w:rsidR="000E56FA" w:rsidRPr="00B909FC" w:rsidRDefault="003E6A7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Felmérési követelmények, </w:t>
      </w:r>
      <w:r w:rsidR="003934A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felszerelés </w:t>
      </w:r>
      <w:r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és legénység </w:t>
      </w:r>
      <w:r w:rsidR="003934A3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ellenőrzése </w:t>
      </w:r>
      <w:r w:rsidR="000B43DD" w:rsidRPr="00B909FC">
        <w:rPr>
          <w:rFonts w:ascii="Helvetica" w:hAnsi="Helvetica"/>
          <w:b/>
          <w:bCs/>
          <w:sz w:val="22"/>
          <w:szCs w:val="22"/>
          <w:lang w:val="hu-HU"/>
        </w:rPr>
        <w:t>[NP]</w:t>
      </w:r>
    </w:p>
    <w:p w14:paraId="32783E1E" w14:textId="0886E837" w:rsidR="00B909FC" w:rsidRPr="00B909FC" w:rsidRDefault="00B909FC" w:rsidP="00B909FC">
      <w:pPr>
        <w:pStyle w:val="ListParagraph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lastRenderedPageBreak/>
        <w:t xml:space="preserve">A regisztráció során, a 7. pontban jelzett időpontban a hajók, a vitorlázat és a felszerelés ellenőrzésére kerülhet sor. </w:t>
      </w:r>
    </w:p>
    <w:p w14:paraId="49F3CD34" w14:textId="54BC6BFC" w:rsidR="00B909FC" w:rsidRPr="00B909FC" w:rsidRDefault="00B909FC" w:rsidP="00B909FC">
      <w:pPr>
        <w:pStyle w:val="NormalWeb1"/>
        <w:numPr>
          <w:ilvl w:val="1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Dragon osztályban a versenyen maximum 8 darab, előzetesen felmért vitorla használható, amelyek adatait a mellékelt Vitorlajegyzéken a regisztrációkor le kell adni. </w:t>
      </w:r>
    </w:p>
    <w:p w14:paraId="29142899" w14:textId="0D7BBCC7" w:rsidR="00B909FC" w:rsidRPr="00B909FC" w:rsidRDefault="00B909FC" w:rsidP="00B909FC">
      <w:pPr>
        <w:pStyle w:val="NormalWeb1"/>
        <w:numPr>
          <w:ilvl w:val="1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vízen lévő hajókon a </w:t>
      </w:r>
      <w:r w:rsidR="004E7200">
        <w:rPr>
          <w:rFonts w:ascii="Helvetica" w:hAnsi="Helvetica"/>
          <w:sz w:val="22"/>
          <w:szCs w:val="22"/>
          <w:lang w:val="hu-HU"/>
        </w:rPr>
        <w:t>célba érés</w:t>
      </w:r>
      <w:r w:rsidRPr="00B909FC">
        <w:rPr>
          <w:rFonts w:ascii="Helvetica" w:hAnsi="Helvetica"/>
          <w:sz w:val="22"/>
          <w:szCs w:val="22"/>
          <w:lang w:val="hu-HU"/>
        </w:rPr>
        <w:t xml:space="preserve"> után is sor kerülhet ellenőrzésekre.</w:t>
      </w:r>
    </w:p>
    <w:p w14:paraId="05662DDB" w14:textId="5B8774BE" w:rsidR="00B909FC" w:rsidRPr="00B909FC" w:rsidRDefault="00B909FC" w:rsidP="00B909FC">
      <w:pPr>
        <w:pStyle w:val="NormalWeb1"/>
        <w:numPr>
          <w:ilvl w:val="1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hajókon a verseny idején rajta kell legyen az osztályelőírásban előírt felszerelés. [DP]</w:t>
      </w:r>
    </w:p>
    <w:p w14:paraId="3BF9EDD8" w14:textId="769680D3" w:rsidR="00B909FC" w:rsidRPr="00B909FC" w:rsidRDefault="00B909FC" w:rsidP="00B909FC">
      <w:pPr>
        <w:pStyle w:val="NormalWeb1"/>
        <w:numPr>
          <w:ilvl w:val="1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u w:val="single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Versenyrendezőség ellenőrizheti, hogy a versenyben lévő hajókon a nevezett legénység tartózkodik-e. [DP]</w:t>
      </w:r>
    </w:p>
    <w:p w14:paraId="7E2655A6" w14:textId="193D76DA" w:rsidR="00B909FC" w:rsidRPr="00B909FC" w:rsidRDefault="00B909FC" w:rsidP="00B909FC">
      <w:pPr>
        <w:pStyle w:val="NormalWeb1"/>
        <w:numPr>
          <w:ilvl w:val="1"/>
          <w:numId w:val="36"/>
        </w:numPr>
        <w:tabs>
          <w:tab w:val="left" w:pos="360"/>
        </w:tabs>
        <w:spacing w:before="0" w:after="0" w:line="276" w:lineRule="auto"/>
        <w:jc w:val="both"/>
        <w:rPr>
          <w:rFonts w:ascii="Helvetica" w:eastAsia="Helvetica" w:hAnsi="Helvetica" w:cs="Helvetica"/>
          <w:sz w:val="22"/>
          <w:szCs w:val="22"/>
          <w:u w:val="single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Dragon osztályban a magyar felségjelű hajók csak a Magyar Dragon Szövetség által regisztrált HUN-rajtszámokkal indulhatnak. Az idegen felségjelzéseket a vitorlákról el kell távolítani, vagy ha ez nem lehetséges, azokat jól látható módon át kell húzni. A külföldi hajók minden vitorlájukon csak a nevezés szerinti felségjelű vitorlákat használhatják.</w:t>
      </w:r>
    </w:p>
    <w:p w14:paraId="66054B21" w14:textId="77777777" w:rsidR="00B909FC" w:rsidRPr="00B909FC" w:rsidRDefault="00B909FC" w:rsidP="00B909FC">
      <w:pPr>
        <w:pStyle w:val="NormalWeb1"/>
        <w:tabs>
          <w:tab w:val="left" w:pos="360"/>
        </w:tabs>
        <w:spacing w:before="0" w:after="0"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u w:val="single"/>
          <w:lang w:val="hu-HU"/>
        </w:rPr>
      </w:pPr>
    </w:p>
    <w:p w14:paraId="305A98BE" w14:textId="0976CF4E" w:rsidR="00A979F0" w:rsidRPr="00B909FC" w:rsidRDefault="00437A3D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Versenyp</w:t>
      </w:r>
      <w:r w:rsidR="003934A3" w:rsidRPr="00B909FC">
        <w:rPr>
          <w:rFonts w:ascii="Helvetica" w:hAnsi="Helvetica"/>
          <w:b/>
          <w:bCs/>
          <w:sz w:val="22"/>
          <w:szCs w:val="22"/>
          <w:lang w:val="hu-HU"/>
        </w:rPr>
        <w:t>rogram</w:t>
      </w:r>
    </w:p>
    <w:p w14:paraId="18AC2192" w14:textId="7CD044E2" w:rsidR="00B909FC" w:rsidRPr="00B909FC" w:rsidRDefault="00B909FC" w:rsidP="00B909FC">
      <w:pPr>
        <w:pStyle w:val="NormalWeb1"/>
        <w:spacing w:before="0" w:after="0" w:line="276" w:lineRule="auto"/>
        <w:ind w:left="360"/>
        <w:jc w:val="both"/>
        <w:rPr>
          <w:rFonts w:ascii="Helvetica" w:eastAsia="Helvetica" w:hAnsi="Helvetica" w:cs="Helvetica"/>
          <w:sz w:val="22"/>
          <w:szCs w:val="22"/>
          <w:u w:val="single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Versenyrendezőség összesen tíz és naponta legfeljebb három futam megtartását tervezi. Kedvezőtlen, a verseny érvényességét veszélyeztető időjárási körülmények esetén</w:t>
      </w:r>
      <w:r w:rsidR="004E7200">
        <w:rPr>
          <w:rFonts w:ascii="Helvetica" w:hAnsi="Helvetica"/>
          <w:sz w:val="22"/>
          <w:szCs w:val="22"/>
          <w:lang w:val="hu-HU"/>
        </w:rPr>
        <w:t>, az osztályszövetség képviselőinek beleegyezésével,</w:t>
      </w:r>
      <w:r w:rsidRPr="00B909FC">
        <w:rPr>
          <w:rFonts w:ascii="Helvetica" w:hAnsi="Helvetica"/>
          <w:sz w:val="22"/>
          <w:szCs w:val="22"/>
          <w:lang w:val="hu-HU"/>
        </w:rPr>
        <w:t xml:space="preserve"> legfeljebb egy versenynapon a </w:t>
      </w:r>
      <w:r w:rsidR="004E7200">
        <w:rPr>
          <w:rFonts w:ascii="Helvetica" w:hAnsi="Helvetica"/>
          <w:sz w:val="22"/>
          <w:szCs w:val="22"/>
          <w:lang w:val="hu-HU"/>
        </w:rPr>
        <w:t>v</w:t>
      </w:r>
      <w:r w:rsidRPr="00B909FC">
        <w:rPr>
          <w:rFonts w:ascii="Helvetica" w:hAnsi="Helvetica"/>
          <w:sz w:val="22"/>
          <w:szCs w:val="22"/>
          <w:lang w:val="hu-HU"/>
        </w:rPr>
        <w:t>erseny</w:t>
      </w:r>
      <w:r w:rsidR="004E7200">
        <w:rPr>
          <w:rFonts w:ascii="Helvetica" w:hAnsi="Helvetica"/>
          <w:sz w:val="22"/>
          <w:szCs w:val="22"/>
          <w:lang w:val="hu-HU"/>
        </w:rPr>
        <w:t>rendez</w:t>
      </w:r>
      <w:r w:rsidRPr="00B909FC">
        <w:rPr>
          <w:rFonts w:ascii="Helvetica" w:hAnsi="Helvetica"/>
          <w:sz w:val="22"/>
          <w:szCs w:val="22"/>
          <w:lang w:val="hu-HU"/>
        </w:rPr>
        <w:t>őség négy futamot is tarthat.</w:t>
      </w:r>
    </w:p>
    <w:p w14:paraId="1E90A2AD" w14:textId="5C91F5C9" w:rsidR="00B909FC" w:rsidRPr="00B909FC" w:rsidRDefault="00B909FC" w:rsidP="00B909FC">
      <w:pPr>
        <w:pStyle w:val="Norml1"/>
        <w:spacing w:line="276" w:lineRule="auto"/>
        <w:ind w:left="36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szept. 25., szerda: </w:t>
      </w:r>
      <w:r w:rsidRPr="00B909FC">
        <w:rPr>
          <w:rFonts w:ascii="Helvetica" w:hAnsi="Helvetica"/>
          <w:sz w:val="22"/>
          <w:szCs w:val="22"/>
          <w:lang w:val="hu-HU"/>
        </w:rPr>
        <w:tab/>
        <w:t xml:space="preserve">17.00-20.00: Regisztráció, technikai ellenőrzés </w:t>
      </w:r>
    </w:p>
    <w:p w14:paraId="2DBD9761" w14:textId="3100D449" w:rsidR="00B909FC" w:rsidRPr="00B909FC" w:rsidRDefault="00BA616F" w:rsidP="00B909FC">
      <w:pPr>
        <w:pStyle w:val="Norml1"/>
        <w:spacing w:line="276" w:lineRule="auto"/>
        <w:ind w:left="36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szept. 26., csütörtök:</w:t>
      </w:r>
      <w:r>
        <w:rPr>
          <w:rFonts w:ascii="Helvetica" w:hAnsi="Helvetica"/>
          <w:sz w:val="22"/>
          <w:szCs w:val="22"/>
          <w:lang w:val="hu-HU"/>
        </w:rPr>
        <w:tab/>
        <w:t>08.00-11</w:t>
      </w:r>
      <w:r w:rsidR="00B909FC" w:rsidRPr="00B909FC">
        <w:rPr>
          <w:rFonts w:ascii="Helvetica" w:hAnsi="Helvetica"/>
          <w:sz w:val="22"/>
          <w:szCs w:val="22"/>
          <w:lang w:val="hu-HU"/>
        </w:rPr>
        <w:t xml:space="preserve">.00: Regisztráció, technikai ellenőrzés </w:t>
      </w:r>
    </w:p>
    <w:p w14:paraId="5D6529B2" w14:textId="23FCA499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eastAsia="Helvetica" w:hAnsi="Helvetica" w:cs="Helvetica"/>
          <w:sz w:val="22"/>
          <w:szCs w:val="22"/>
          <w:lang w:val="hu-HU"/>
        </w:rPr>
        <w:tab/>
      </w:r>
      <w:r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>12.30:</w:t>
      </w:r>
      <w:r>
        <w:rPr>
          <w:rFonts w:ascii="Helvetica" w:eastAsia="Helvetica" w:hAnsi="Helvetica" w:cs="Helvetica"/>
          <w:sz w:val="22"/>
          <w:szCs w:val="22"/>
          <w:lang w:val="hu-HU"/>
        </w:rPr>
        <w:t xml:space="preserve"> </w:t>
      </w:r>
      <w:r w:rsidRPr="00B909FC">
        <w:rPr>
          <w:rFonts w:ascii="Helvetica" w:hAnsi="Helvetica"/>
          <w:sz w:val="22"/>
          <w:szCs w:val="22"/>
          <w:lang w:val="hu-HU"/>
        </w:rPr>
        <w:t>ünnepélyes megnyitó és kormányosértekezlet</w:t>
      </w:r>
    </w:p>
    <w:p w14:paraId="0CFD7A1E" w14:textId="2E435222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eastAsia="Helvetica" w:hAnsi="Helvetica" w:cs="Helvetica"/>
          <w:sz w:val="22"/>
          <w:szCs w:val="22"/>
          <w:lang w:val="hu-HU"/>
        </w:rPr>
        <w:tab/>
      </w:r>
      <w:r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>14.00:</w:t>
      </w:r>
      <w:r>
        <w:rPr>
          <w:rFonts w:ascii="Helvetica" w:eastAsia="Helvetica" w:hAnsi="Helvetica" w:cs="Helvetica"/>
          <w:sz w:val="22"/>
          <w:szCs w:val="22"/>
          <w:lang w:val="hu-HU"/>
        </w:rPr>
        <w:t xml:space="preserve"> 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>1.</w:t>
      </w:r>
      <w:r w:rsidRPr="00B909FC">
        <w:rPr>
          <w:rFonts w:ascii="Helvetica" w:hAnsi="Helvetica"/>
          <w:sz w:val="22"/>
          <w:szCs w:val="22"/>
          <w:lang w:val="hu-HU"/>
        </w:rPr>
        <w:t xml:space="preserve"> futam első figyelmeztető jelzése.</w:t>
      </w:r>
    </w:p>
    <w:p w14:paraId="73428C50" w14:textId="0FE09BB3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eastAsia="Helvetica" w:hAnsi="Helvetica" w:cs="Helvetica"/>
          <w:sz w:val="22"/>
          <w:szCs w:val="22"/>
          <w:lang w:val="hu-HU"/>
        </w:rPr>
        <w:tab/>
      </w:r>
      <w:r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>Napi tervezett futamszám: 3</w:t>
      </w:r>
    </w:p>
    <w:p w14:paraId="66EF6FF7" w14:textId="32FE9F59" w:rsidR="00B909FC" w:rsidRPr="00B909FC" w:rsidRDefault="00B909FC" w:rsidP="00B909FC">
      <w:pPr>
        <w:pStyle w:val="Norml1"/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szept. 27., péntek:</w:t>
      </w:r>
      <w:r w:rsidRPr="00B909FC">
        <w:rPr>
          <w:rFonts w:ascii="Helvetica" w:hAnsi="Helvetica"/>
          <w:sz w:val="22"/>
          <w:szCs w:val="22"/>
          <w:lang w:val="hu-HU"/>
        </w:rPr>
        <w:tab/>
      </w:r>
      <w:r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>Első figyelmeztető jelzés: 10.00 óra.</w:t>
      </w:r>
    </w:p>
    <w:p w14:paraId="5B0DDAD6" w14:textId="7DBF883F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ab/>
      </w:r>
      <w:r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 xml:space="preserve">Napi tervezett futamszám: 3. </w:t>
      </w:r>
    </w:p>
    <w:p w14:paraId="088AD93D" w14:textId="1A739DA5" w:rsidR="00B909FC" w:rsidRPr="00B909FC" w:rsidRDefault="00B909FC" w:rsidP="00B909FC">
      <w:pPr>
        <w:pStyle w:val="Norml1"/>
        <w:spacing w:line="276" w:lineRule="auto"/>
        <w:ind w:left="36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szept. 28., szombat:</w:t>
      </w:r>
      <w:r w:rsidRPr="00B909FC">
        <w:rPr>
          <w:rFonts w:ascii="Helvetica" w:hAnsi="Helvetica"/>
          <w:sz w:val="22"/>
          <w:szCs w:val="22"/>
          <w:lang w:val="hu-HU"/>
        </w:rPr>
        <w:tab/>
        <w:t>Első figyelmeztető jelzés: 10.00 óra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ab/>
      </w:r>
    </w:p>
    <w:p w14:paraId="3D9134A9" w14:textId="61D29895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ab/>
      </w:r>
      <w:r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>Napi tervezett futamszám: 3.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 xml:space="preserve"> </w:t>
      </w:r>
    </w:p>
    <w:p w14:paraId="4F654FEC" w14:textId="60736FD2" w:rsidR="00B909FC" w:rsidRPr="00B909FC" w:rsidRDefault="00B909FC" w:rsidP="00B909FC">
      <w:pPr>
        <w:pStyle w:val="Norml1"/>
        <w:spacing w:line="276" w:lineRule="auto"/>
        <w:ind w:left="36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szept. 29., vasárnap:</w:t>
      </w:r>
      <w:r w:rsidRPr="00B909FC">
        <w:rPr>
          <w:rFonts w:ascii="Helvetica" w:hAnsi="Helvetica"/>
          <w:sz w:val="22"/>
          <w:szCs w:val="22"/>
          <w:lang w:val="hu-HU"/>
        </w:rPr>
        <w:tab/>
        <w:t>Első figyelmeztető jelzés: 10.00 óra</w:t>
      </w:r>
      <w:r w:rsidRPr="00B909FC">
        <w:rPr>
          <w:rFonts w:ascii="Helvetica" w:eastAsia="Helvetica" w:hAnsi="Helvetica" w:cs="Helvetica"/>
          <w:sz w:val="22"/>
          <w:szCs w:val="22"/>
          <w:lang w:val="hu-HU"/>
        </w:rPr>
        <w:tab/>
      </w:r>
    </w:p>
    <w:p w14:paraId="069E06F9" w14:textId="573FB64B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ab/>
      </w:r>
      <w:r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>Napi tervezett futamszám: 1.</w:t>
      </w:r>
    </w:p>
    <w:p w14:paraId="777E2E2F" w14:textId="18C85AC6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ab/>
      </w:r>
      <w:r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 xml:space="preserve">Utolsó lehetséges „első” figyelmeztető jelzés időpontja: 13.00 óra. </w:t>
      </w:r>
    </w:p>
    <w:p w14:paraId="112600D2" w14:textId="10CC2915" w:rsidR="00B909FC" w:rsidRDefault="00B909FC" w:rsidP="00B909FC">
      <w:pPr>
        <w:pStyle w:val="Norml1"/>
        <w:spacing w:line="276" w:lineRule="auto"/>
        <w:ind w:left="1800"/>
        <w:jc w:val="both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ab/>
      </w:r>
      <w:r>
        <w:rPr>
          <w:rFonts w:ascii="Helvetica" w:hAnsi="Helvetica"/>
          <w:sz w:val="22"/>
          <w:szCs w:val="22"/>
          <w:lang w:val="hu-HU"/>
        </w:rPr>
        <w:tab/>
      </w:r>
      <w:r w:rsidRPr="00B909FC">
        <w:rPr>
          <w:rFonts w:ascii="Helvetica" w:hAnsi="Helvetica"/>
          <w:sz w:val="22"/>
          <w:szCs w:val="22"/>
          <w:lang w:val="hu-HU"/>
        </w:rPr>
        <w:t>Díjkiosztó időpontja: 17.00 óra.</w:t>
      </w:r>
    </w:p>
    <w:p w14:paraId="0350B51E" w14:textId="77777777" w:rsidR="00B909FC" w:rsidRPr="00B909FC" w:rsidRDefault="00B909FC" w:rsidP="00B909FC">
      <w:pPr>
        <w:pStyle w:val="Norml1"/>
        <w:spacing w:line="276" w:lineRule="auto"/>
        <w:ind w:left="1800"/>
        <w:jc w:val="both"/>
        <w:rPr>
          <w:rFonts w:ascii="Helvetica" w:hAnsi="Helvetica"/>
          <w:sz w:val="22"/>
          <w:szCs w:val="22"/>
          <w:lang w:val="hu-HU"/>
        </w:rPr>
      </w:pPr>
    </w:p>
    <w:p w14:paraId="5340C8DC" w14:textId="77777777" w:rsidR="00437A3D" w:rsidRPr="00B909FC" w:rsidRDefault="00437A3D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Versenyutasítás</w:t>
      </w:r>
    </w:p>
    <w:p w14:paraId="776693E8" w14:textId="4A40F300" w:rsidR="00437A3D" w:rsidRDefault="00437A3D" w:rsidP="00B909FC">
      <w:pPr>
        <w:pStyle w:val="Norml1"/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Versenyutasítást a regisztrációnál adjuk át a versenyzőknek.</w:t>
      </w:r>
    </w:p>
    <w:p w14:paraId="38B71C32" w14:textId="77777777" w:rsidR="00B909FC" w:rsidRPr="00B909FC" w:rsidRDefault="00B909FC" w:rsidP="00B909FC">
      <w:pPr>
        <w:pStyle w:val="Norml1"/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</w:p>
    <w:p w14:paraId="56E6A07B" w14:textId="4E066F39" w:rsidR="000E56FA" w:rsidRPr="00B909FC" w:rsidRDefault="005E4868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>
        <w:rPr>
          <w:rFonts w:ascii="Helvetica" w:hAnsi="Helvetica"/>
          <w:b/>
          <w:bCs/>
          <w:sz w:val="22"/>
          <w:szCs w:val="22"/>
          <w:lang w:val="hu-HU"/>
        </w:rPr>
        <w:t>Helyszín</w:t>
      </w:r>
      <w:r w:rsidR="0074719A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</w:t>
      </w:r>
    </w:p>
    <w:p w14:paraId="61CDA326" w14:textId="77777777" w:rsidR="005E4868" w:rsidRPr="005E4868" w:rsidRDefault="005E4868" w:rsidP="005E4868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eastAsia="Helvetica" w:hAnsi="Helvetica" w:cs="Helvetica"/>
          <w:sz w:val="22"/>
          <w:szCs w:val="22"/>
          <w:lang w:val="hu-HU"/>
        </w:rPr>
        <w:t>A mellékelt térkép mutatja a kikötő és a verseny helyszínét.</w:t>
      </w:r>
    </w:p>
    <w:p w14:paraId="060DDE02" w14:textId="2B24D32B" w:rsidR="00B909FC" w:rsidRPr="00B909FC" w:rsidRDefault="00B909FC" w:rsidP="00B909FC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pálya a Tihanyrév-Zamárdi-Alsóörs-Balatonfüred vízterületen, a személyhajózási útvonalakon kívül kerül kitűzésre. Kedvezőtlen szélviszonyok között a Versenyrendezőség a pályát a Tihanyrév-Balatonszemes-Zánka vízterületen is kitűzheti. </w:t>
      </w:r>
    </w:p>
    <w:p w14:paraId="22B8D67E" w14:textId="77777777" w:rsidR="005E4868" w:rsidRPr="005E4868" w:rsidRDefault="005E4868" w:rsidP="005E4868">
      <w:pPr>
        <w:pStyle w:val="Norml1"/>
        <w:tabs>
          <w:tab w:val="left" w:pos="360"/>
        </w:tabs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6E05446C" w14:textId="75DEA9E9" w:rsidR="005E4868" w:rsidRPr="00B909FC" w:rsidRDefault="005E4868" w:rsidP="005E4868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>
        <w:rPr>
          <w:rFonts w:ascii="Helvetica" w:hAnsi="Helvetica"/>
          <w:b/>
          <w:bCs/>
          <w:sz w:val="22"/>
          <w:szCs w:val="22"/>
          <w:lang w:val="hu-HU"/>
        </w:rPr>
        <w:t>Versenypálya</w:t>
      </w:r>
      <w:r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</w:t>
      </w:r>
    </w:p>
    <w:p w14:paraId="7A295025" w14:textId="1DF48910" w:rsidR="005E4868" w:rsidRPr="005E4868" w:rsidRDefault="005E4868" w:rsidP="005E4868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versenypálya cirkáló-hátszél jellegű, telepített rajt- és célvonallal. </w:t>
      </w:r>
    </w:p>
    <w:p w14:paraId="493AFAC3" w14:textId="1FB9C51F" w:rsidR="005E4868" w:rsidRPr="005E4868" w:rsidRDefault="005E4868" w:rsidP="005E4868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A futamok célideje kb. 50 perc.</w:t>
      </w:r>
    </w:p>
    <w:p w14:paraId="5AC244AC" w14:textId="77777777" w:rsidR="005E4868" w:rsidRPr="005E4868" w:rsidRDefault="005E4868" w:rsidP="005E4868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vízterület jelzésének részleteit, a versenypálya és a pályajelek leírását a Versenyutasítás tartalmazza.</w:t>
      </w:r>
    </w:p>
    <w:p w14:paraId="700D97AE" w14:textId="34CBFA26" w:rsidR="005E4868" w:rsidRDefault="005E4868" w:rsidP="005E4868">
      <w:pPr>
        <w:pStyle w:val="Norml1"/>
        <w:tabs>
          <w:tab w:val="left" w:pos="360"/>
        </w:tabs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10484D03" w14:textId="77777777" w:rsidR="005E4868" w:rsidRPr="00B909FC" w:rsidRDefault="005E4868" w:rsidP="005E4868">
      <w:pPr>
        <w:pStyle w:val="Norml1"/>
        <w:tabs>
          <w:tab w:val="left" w:pos="360"/>
        </w:tabs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564226C5" w14:textId="11B12F0B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VHF-rádiók használata</w:t>
      </w:r>
      <w:r w:rsidR="009F072C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</w:t>
      </w:r>
    </w:p>
    <w:p w14:paraId="620F2680" w14:textId="77777777" w:rsidR="00B909FC" w:rsidRPr="00B909FC" w:rsidRDefault="00B909FC" w:rsidP="00B909FC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hajóknak a hajózási VHF frekvenciákon (156-162 MHz) adunk információkat a versenyről. </w:t>
      </w:r>
    </w:p>
    <w:p w14:paraId="7A44DECD" w14:textId="1E69C777" w:rsidR="00B909FC" w:rsidRPr="00B909FC" w:rsidRDefault="00B909FC" w:rsidP="00B909FC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használt csatornát a hirdetőtáblán a Versenyrendezőség közzéteszi. </w:t>
      </w:r>
    </w:p>
    <w:p w14:paraId="3F246AAA" w14:textId="67B29FF1" w:rsidR="00B909FC" w:rsidRDefault="00B909FC" w:rsidP="00B909FC">
      <w:pPr>
        <w:pStyle w:val="Norml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 A Versenyrendezőség felhívja a versenyzők figyelmét, hogy a VHF-rádiók fedélzeti használatára jogszabályok vonatkoznak, és a hajótulajdonos illetve a kormányos felelőssége, hogy ezeknek megfeleljen. </w:t>
      </w:r>
    </w:p>
    <w:p w14:paraId="4AAEC63A" w14:textId="77777777" w:rsidR="00B909FC" w:rsidRDefault="00B909FC" w:rsidP="00B909FC">
      <w:pPr>
        <w:pStyle w:val="Norml1"/>
        <w:tabs>
          <w:tab w:val="left" w:pos="360"/>
        </w:tabs>
        <w:spacing w:line="276" w:lineRule="auto"/>
        <w:ind w:left="964"/>
        <w:jc w:val="both"/>
        <w:rPr>
          <w:rFonts w:ascii="Helvetica" w:hAnsi="Helvetica"/>
          <w:sz w:val="22"/>
          <w:szCs w:val="22"/>
          <w:lang w:val="hu-HU"/>
        </w:rPr>
      </w:pPr>
    </w:p>
    <w:p w14:paraId="65609DE8" w14:textId="5F99F918" w:rsidR="00B909FC" w:rsidRPr="00B909FC" w:rsidRDefault="00B909FC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>
        <w:rPr>
          <w:rFonts w:ascii="Helvetica" w:hAnsi="Helvetica"/>
          <w:b/>
          <w:bCs/>
          <w:sz w:val="22"/>
          <w:szCs w:val="22"/>
          <w:lang w:val="hu-HU"/>
        </w:rPr>
        <w:t>Büntetési rendszer</w:t>
      </w:r>
    </w:p>
    <w:p w14:paraId="4696C95D" w14:textId="2DF78B91" w:rsidR="00B909FC" w:rsidRDefault="00B909FC" w:rsidP="00B909FC">
      <w:pPr>
        <w:pStyle w:val="Norml1"/>
        <w:tabs>
          <w:tab w:val="left" w:pos="360"/>
        </w:tabs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Az RRS 44.1 szabály úgy változik, hogy büntetés vállalásakor két fordulat helyett egy fordulatot kell végezni.</w:t>
      </w:r>
    </w:p>
    <w:p w14:paraId="0CB2141E" w14:textId="77777777" w:rsidR="00B909FC" w:rsidRPr="00B909FC" w:rsidRDefault="00B909FC" w:rsidP="00B909FC">
      <w:pPr>
        <w:pStyle w:val="Norml1"/>
        <w:tabs>
          <w:tab w:val="left" w:pos="360"/>
        </w:tabs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</w:p>
    <w:p w14:paraId="1B348BD8" w14:textId="77777777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Pontszámítás</w:t>
      </w:r>
    </w:p>
    <w:p w14:paraId="056AA973" w14:textId="5A0FECAF" w:rsidR="00D40907" w:rsidRPr="00B909FC" w:rsidRDefault="00D40907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Folkboat osztál</w:t>
      </w:r>
      <w:r w:rsidR="00880A66" w:rsidRPr="00B909FC">
        <w:rPr>
          <w:rFonts w:ascii="Helvetica" w:hAnsi="Helvetica"/>
          <w:sz w:val="22"/>
          <w:szCs w:val="22"/>
          <w:lang w:val="hu-HU"/>
        </w:rPr>
        <w:t xml:space="preserve">yban a </w:t>
      </w:r>
      <w:r w:rsidR="009D5B7B" w:rsidRPr="00B909FC">
        <w:rPr>
          <w:rFonts w:ascii="Helvetica" w:hAnsi="Helvetica"/>
          <w:sz w:val="22"/>
          <w:szCs w:val="22"/>
          <w:lang w:val="hu-HU"/>
        </w:rPr>
        <w:t>hajók</w:t>
      </w:r>
      <w:r w:rsidR="00880A66" w:rsidRPr="00B909FC">
        <w:rPr>
          <w:rFonts w:ascii="Helvetica" w:hAnsi="Helvetica"/>
          <w:sz w:val="22"/>
          <w:szCs w:val="22"/>
          <w:lang w:val="hu-HU"/>
        </w:rPr>
        <w:t xml:space="preserve"> időeredményeit az osztály által elfogadott</w:t>
      </w:r>
      <w:r w:rsidR="005E4868">
        <w:rPr>
          <w:rFonts w:ascii="Helvetica" w:hAnsi="Helvetica"/>
          <w:sz w:val="22"/>
          <w:szCs w:val="22"/>
          <w:lang w:val="hu-HU"/>
        </w:rPr>
        <w:t xml:space="preserve"> </w:t>
      </w:r>
      <w:r w:rsidR="00880A66" w:rsidRPr="00B909FC">
        <w:rPr>
          <w:rFonts w:ascii="Helvetica" w:hAnsi="Helvetica"/>
          <w:sz w:val="22"/>
          <w:szCs w:val="22"/>
          <w:lang w:val="hu-HU"/>
        </w:rPr>
        <w:t xml:space="preserve">előnyszámok szerint korrigáljuk, és a </w:t>
      </w:r>
      <w:r w:rsidR="00B1108D" w:rsidRPr="00B909FC">
        <w:rPr>
          <w:rFonts w:ascii="Helvetica" w:hAnsi="Helvetica"/>
          <w:sz w:val="22"/>
          <w:szCs w:val="22"/>
          <w:lang w:val="hu-HU"/>
        </w:rPr>
        <w:t>pontszámok a korrigált idő szerint kerülnek kiszámításra.</w:t>
      </w:r>
    </w:p>
    <w:p w14:paraId="03D7339E" w14:textId="56AEFF70" w:rsidR="00B1108D" w:rsidRPr="00EE1535" w:rsidRDefault="00D40907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</w:t>
      </w:r>
      <w:r w:rsidR="00B909FC">
        <w:rPr>
          <w:rFonts w:ascii="Helvetica" w:hAnsi="Helvetica"/>
          <w:sz w:val="22"/>
          <w:szCs w:val="22"/>
          <w:lang w:val="hu-HU"/>
        </w:rPr>
        <w:t>verseny</w:t>
      </w:r>
      <w:r w:rsidRPr="00B909FC">
        <w:rPr>
          <w:rFonts w:ascii="Helvetica" w:hAnsi="Helvetica"/>
          <w:sz w:val="22"/>
          <w:szCs w:val="22"/>
          <w:lang w:val="hu-HU"/>
        </w:rPr>
        <w:t xml:space="preserve"> érvényességéhez </w:t>
      </w:r>
      <w:r w:rsidR="00B909FC">
        <w:rPr>
          <w:rFonts w:ascii="Helvetica" w:hAnsi="Helvetica"/>
          <w:sz w:val="22"/>
          <w:szCs w:val="22"/>
          <w:lang w:val="hu-HU"/>
        </w:rPr>
        <w:t xml:space="preserve">minden hajóosztályban </w:t>
      </w:r>
      <w:r w:rsidRPr="00B909FC">
        <w:rPr>
          <w:rFonts w:ascii="Helvetica" w:hAnsi="Helvetica"/>
          <w:sz w:val="22"/>
          <w:szCs w:val="22"/>
          <w:lang w:val="hu-HU"/>
        </w:rPr>
        <w:t>n</w:t>
      </w:r>
      <w:r w:rsidR="003934A3" w:rsidRPr="00B909FC">
        <w:rPr>
          <w:rFonts w:ascii="Helvetica" w:hAnsi="Helvetica"/>
          <w:sz w:val="22"/>
          <w:szCs w:val="22"/>
          <w:lang w:val="hu-HU"/>
        </w:rPr>
        <w:t>égy érvényes futam szükséges</w:t>
      </w:r>
      <w:r w:rsidRPr="00B909FC">
        <w:rPr>
          <w:rFonts w:ascii="Helvetica" w:hAnsi="Helvetica"/>
          <w:sz w:val="22"/>
          <w:szCs w:val="22"/>
          <w:lang w:val="hu-HU"/>
        </w:rPr>
        <w:t>.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067C60" w:rsidRPr="00B909FC">
        <w:rPr>
          <w:rFonts w:ascii="Helvetica" w:hAnsi="Helvetica"/>
          <w:sz w:val="22"/>
          <w:szCs w:val="22"/>
          <w:lang w:val="hu-HU"/>
        </w:rPr>
        <w:t>Négy futam esetén minden futam pontszáma beszámít az összetett eredménybe. Öt</w:t>
      </w:r>
      <w:r w:rsidR="007E2FE0" w:rsidRPr="00B909FC">
        <w:rPr>
          <w:rFonts w:ascii="Helvetica" w:hAnsi="Helvetica"/>
          <w:sz w:val="22"/>
          <w:szCs w:val="22"/>
          <w:lang w:val="hu-HU"/>
        </w:rPr>
        <w:t xml:space="preserve"> vagy több</w:t>
      </w:r>
      <w:r w:rsidR="00067C60" w:rsidRPr="00B909FC">
        <w:rPr>
          <w:rFonts w:ascii="Helvetica" w:hAnsi="Helvetica"/>
          <w:sz w:val="22"/>
          <w:szCs w:val="22"/>
          <w:lang w:val="hu-HU"/>
        </w:rPr>
        <w:t xml:space="preserve"> érvényes futam esetén a legrosszabb futam pontszáma nem számít az összetett eredménybe. </w:t>
      </w:r>
    </w:p>
    <w:p w14:paraId="128A6047" w14:textId="77777777" w:rsidR="00EE1535" w:rsidRPr="00EE1535" w:rsidRDefault="00EE1535" w:rsidP="00EE1535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7F6DE199" w14:textId="2A51DF77" w:rsidR="00EE1535" w:rsidRPr="00B909FC" w:rsidRDefault="00EE1535" w:rsidP="00EE1535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>
        <w:rPr>
          <w:rFonts w:ascii="Helvetica" w:hAnsi="Helvetica"/>
          <w:b/>
          <w:bCs/>
          <w:sz w:val="22"/>
          <w:szCs w:val="22"/>
          <w:lang w:val="hu-HU"/>
        </w:rPr>
        <w:t xml:space="preserve">Kísérőmotorosok </w:t>
      </w:r>
      <w:r w:rsidRPr="00B909FC">
        <w:rPr>
          <w:rFonts w:ascii="Helvetica" w:hAnsi="Helvetica"/>
          <w:b/>
          <w:bCs/>
          <w:sz w:val="22"/>
          <w:szCs w:val="22"/>
          <w:lang w:val="hu-HU"/>
        </w:rPr>
        <w:t>[NP]</w:t>
      </w:r>
      <w:r w:rsidR="004E7200">
        <w:rPr>
          <w:rFonts w:ascii="Helvetica" w:hAnsi="Helvetica"/>
          <w:b/>
          <w:bCs/>
          <w:sz w:val="22"/>
          <w:szCs w:val="22"/>
          <w:lang w:val="hu-HU"/>
        </w:rPr>
        <w:t xml:space="preserve"> </w:t>
      </w:r>
      <w:r w:rsidR="004E7200" w:rsidRPr="00B909FC">
        <w:rPr>
          <w:rFonts w:ascii="Helvetica" w:hAnsi="Helvetica"/>
          <w:b/>
          <w:bCs/>
          <w:sz w:val="22"/>
          <w:szCs w:val="22"/>
          <w:lang w:val="hu-HU"/>
        </w:rPr>
        <w:t>[DP]</w:t>
      </w:r>
    </w:p>
    <w:p w14:paraId="3574A371" w14:textId="2DD53CF4" w:rsidR="00EE1535" w:rsidRPr="00EE1535" w:rsidRDefault="00EE1535" w:rsidP="00EE1535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A kísérőmotorosokat a versenyirodán a regisztráció során regisztrálni kell, és meg kell adni, hogy melyik hajó(ka)t kísérik.</w:t>
      </w:r>
    </w:p>
    <w:p w14:paraId="68903128" w14:textId="1D558BC0" w:rsidR="00EE1535" w:rsidRPr="00B909FC" w:rsidRDefault="00EE1535" w:rsidP="00EE1535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A kísérőmotorosokat a VU-ban megadott módon meg kell jelölni.</w:t>
      </w:r>
    </w:p>
    <w:p w14:paraId="0FDE88E3" w14:textId="77777777" w:rsidR="005E4868" w:rsidRPr="005E4868" w:rsidRDefault="005E4868" w:rsidP="005E4868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6A12CC0C" w14:textId="15F19A37" w:rsidR="005E4868" w:rsidRPr="00B909FC" w:rsidRDefault="005E4868" w:rsidP="005E4868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Kikötői létesítmények és daruzás [DP]</w:t>
      </w:r>
    </w:p>
    <w:p w14:paraId="6E2ADD9F" w14:textId="53699F6D" w:rsidR="005E4868" w:rsidRPr="005E4868" w:rsidRDefault="005E4868" w:rsidP="005E4868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</w:t>
      </w:r>
      <w:r>
        <w:rPr>
          <w:rFonts w:ascii="Helvetica" w:hAnsi="Helvetica"/>
          <w:sz w:val="22"/>
          <w:szCs w:val="22"/>
          <w:lang w:val="hu-HU"/>
        </w:rPr>
        <w:t>z eseményen</w:t>
      </w:r>
      <w:r w:rsidRPr="00B909FC">
        <w:rPr>
          <w:rFonts w:ascii="Helvetica" w:hAnsi="Helvetica"/>
          <w:sz w:val="22"/>
          <w:szCs w:val="22"/>
          <w:lang w:val="hu-HU"/>
        </w:rPr>
        <w:t xml:space="preserve"> résztvevő hajók legkésőbb 201</w:t>
      </w:r>
      <w:r>
        <w:rPr>
          <w:rFonts w:ascii="Helvetica" w:hAnsi="Helvetica"/>
          <w:sz w:val="22"/>
          <w:szCs w:val="22"/>
          <w:lang w:val="hu-HU"/>
        </w:rPr>
        <w:t>9</w:t>
      </w:r>
      <w:r w:rsidRPr="00B909FC">
        <w:rPr>
          <w:rFonts w:ascii="Helvetica" w:hAnsi="Helvetica"/>
          <w:sz w:val="22"/>
          <w:szCs w:val="22"/>
          <w:lang w:val="hu-HU"/>
        </w:rPr>
        <w:t>. szeptember 2</w:t>
      </w:r>
      <w:r>
        <w:rPr>
          <w:rFonts w:ascii="Helvetica" w:hAnsi="Helvetica"/>
          <w:sz w:val="22"/>
          <w:szCs w:val="22"/>
          <w:lang w:val="hu-HU"/>
        </w:rPr>
        <w:t>6</w:t>
      </w:r>
      <w:r w:rsidRPr="00B909FC">
        <w:rPr>
          <w:rFonts w:ascii="Helvetica" w:hAnsi="Helvetica"/>
          <w:sz w:val="22"/>
          <w:szCs w:val="22"/>
          <w:lang w:val="hu-HU"/>
        </w:rPr>
        <w:t>-án 1</w:t>
      </w:r>
      <w:r>
        <w:rPr>
          <w:rFonts w:ascii="Helvetica" w:hAnsi="Helvetica"/>
          <w:sz w:val="22"/>
          <w:szCs w:val="22"/>
          <w:lang w:val="hu-HU"/>
        </w:rPr>
        <w:t>2</w:t>
      </w:r>
      <w:r w:rsidRPr="00B909FC">
        <w:rPr>
          <w:rFonts w:ascii="Helvetica" w:hAnsi="Helvetica"/>
          <w:sz w:val="22"/>
          <w:szCs w:val="22"/>
          <w:lang w:val="hu-HU"/>
        </w:rPr>
        <w:t xml:space="preserve">.00 óráig a </w:t>
      </w:r>
      <w:r>
        <w:rPr>
          <w:rFonts w:ascii="Helvetica" w:hAnsi="Helvetica"/>
          <w:sz w:val="22"/>
          <w:szCs w:val="22"/>
          <w:lang w:val="hu-HU"/>
        </w:rPr>
        <w:t>THE kikötőben</w:t>
      </w:r>
      <w:r w:rsidRPr="00B909FC">
        <w:rPr>
          <w:rFonts w:ascii="Helvetica" w:hAnsi="Helvetica"/>
          <w:sz w:val="22"/>
          <w:szCs w:val="22"/>
          <w:lang w:val="hu-HU"/>
        </w:rPr>
        <w:t xml:space="preserve"> vízen kell legyenek. </w:t>
      </w:r>
    </w:p>
    <w:p w14:paraId="1615F224" w14:textId="2EE445A8" w:rsidR="005E4868" w:rsidRPr="005E4868" w:rsidRDefault="005E4868" w:rsidP="005E4868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A hajókat, amikor kikötőben vannak, a THE kikötőben a számukra kijelölt helyre kell kikötni.</w:t>
      </w:r>
    </w:p>
    <w:p w14:paraId="7D8500DD" w14:textId="09802A23" w:rsidR="005E4868" w:rsidRPr="00B909FC" w:rsidRDefault="005E4868" w:rsidP="005E4868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hajókat a verseny időtartama alatt nem szabad kiemelni a vízből, kivéve a </w:t>
      </w:r>
      <w:r>
        <w:rPr>
          <w:rFonts w:ascii="Helvetica" w:hAnsi="Helvetica"/>
          <w:sz w:val="22"/>
          <w:szCs w:val="22"/>
          <w:lang w:val="hu-HU"/>
        </w:rPr>
        <w:t>v</w:t>
      </w:r>
      <w:r w:rsidRPr="00B909FC">
        <w:rPr>
          <w:rFonts w:ascii="Helvetica" w:hAnsi="Helvetica"/>
          <w:sz w:val="22"/>
          <w:szCs w:val="22"/>
          <w:lang w:val="hu-HU"/>
        </w:rPr>
        <w:t xml:space="preserve">ersenyrendezőség előzetes írásbeli engedélyével és annak megfelelően. </w:t>
      </w:r>
    </w:p>
    <w:p w14:paraId="5BBDA2A3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00DDA8C9" w14:textId="67CA7B11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Díjak</w:t>
      </w:r>
      <w:r w:rsidR="009F072C" w:rsidRPr="00B909FC">
        <w:rPr>
          <w:rFonts w:ascii="Helvetica" w:hAnsi="Helvetica"/>
          <w:b/>
          <w:bCs/>
          <w:sz w:val="22"/>
          <w:szCs w:val="22"/>
          <w:lang w:val="hu-HU"/>
        </w:rPr>
        <w:t xml:space="preserve"> [NP]</w:t>
      </w:r>
    </w:p>
    <w:p w14:paraId="57DE7EFE" w14:textId="49BB43DC" w:rsidR="00EE1535" w:rsidRPr="00EE1535" w:rsidRDefault="00EE1535" w:rsidP="00EE1535">
      <w:pPr>
        <w:pStyle w:val="ListParagraph"/>
        <w:numPr>
          <w:ilvl w:val="1"/>
          <w:numId w:val="36"/>
        </w:numPr>
        <w:spacing w:line="276" w:lineRule="auto"/>
        <w:jc w:val="both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Dragon osztályban a</w:t>
      </w:r>
      <w:r w:rsidRPr="00EE1535">
        <w:rPr>
          <w:rFonts w:ascii="Helvetica" w:hAnsi="Helvetica"/>
          <w:sz w:val="22"/>
          <w:szCs w:val="22"/>
          <w:lang w:val="hu-HU"/>
        </w:rPr>
        <w:t xml:space="preserve"> verseny győztese egy évre elnyeri a Sonnenschein Kupát és a </w:t>
      </w:r>
      <w:r>
        <w:rPr>
          <w:rFonts w:ascii="Helvetica" w:hAnsi="Helvetica"/>
          <w:sz w:val="22"/>
          <w:szCs w:val="22"/>
          <w:lang w:val="hu-HU"/>
        </w:rPr>
        <w:t xml:space="preserve">Magyar </w:t>
      </w:r>
      <w:r w:rsidRPr="00EE1535">
        <w:rPr>
          <w:rFonts w:ascii="Helvetica" w:hAnsi="Helvetica"/>
          <w:sz w:val="22"/>
          <w:szCs w:val="22"/>
          <w:lang w:val="hu-HU"/>
        </w:rPr>
        <w:t xml:space="preserve">Nemzetközi Dragon Bajnokság </w:t>
      </w:r>
      <w:r>
        <w:rPr>
          <w:rFonts w:ascii="Helvetica" w:hAnsi="Helvetica"/>
          <w:sz w:val="22"/>
          <w:szCs w:val="22"/>
          <w:lang w:val="hu-HU"/>
        </w:rPr>
        <w:t>g</w:t>
      </w:r>
      <w:r w:rsidRPr="00EE1535">
        <w:rPr>
          <w:rFonts w:ascii="Helvetica" w:hAnsi="Helvetica"/>
          <w:sz w:val="22"/>
          <w:szCs w:val="22"/>
          <w:lang w:val="hu-HU"/>
        </w:rPr>
        <w:t xml:space="preserve">yőztese címet. A nemzetközi verseny első hat helyezettje díjazásban, az első három hajó legénysége éremdíjazásban részesül. </w:t>
      </w:r>
    </w:p>
    <w:p w14:paraId="0DBAB270" w14:textId="138D81FF" w:rsidR="00EE1535" w:rsidRPr="00EE1535" w:rsidRDefault="00EE1535" w:rsidP="00EE1535">
      <w:pPr>
        <w:pStyle w:val="ListParagraph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Dragon és Folkboat osztályban a</w:t>
      </w:r>
      <w:r w:rsidRPr="00EE1535">
        <w:rPr>
          <w:rFonts w:ascii="Helvetica" w:hAnsi="Helvetica"/>
          <w:sz w:val="22"/>
          <w:szCs w:val="22"/>
          <w:lang w:val="hu-HU"/>
        </w:rPr>
        <w:t xml:space="preserve"> legjobb magyar hajó elnyeri a Magyar Bajnok címet (elnyerhetőség tekintetében a </w:t>
      </w:r>
      <w:r>
        <w:rPr>
          <w:rFonts w:ascii="Helvetica" w:hAnsi="Helvetica"/>
          <w:sz w:val="22"/>
          <w:szCs w:val="22"/>
          <w:lang w:val="hu-HU"/>
        </w:rPr>
        <w:t>VR rendelkezéseit</w:t>
      </w:r>
      <w:r w:rsidRPr="00EE1535">
        <w:rPr>
          <w:rFonts w:ascii="Helvetica" w:hAnsi="Helvetica"/>
          <w:sz w:val="22"/>
          <w:szCs w:val="22"/>
          <w:lang w:val="hu-HU"/>
        </w:rPr>
        <w:t xml:space="preserve"> kell figyelembe venni).</w:t>
      </w:r>
    </w:p>
    <w:p w14:paraId="4E5C3633" w14:textId="2E17F414" w:rsidR="00EE1535" w:rsidRPr="00EE1535" w:rsidRDefault="00EE1535" w:rsidP="00EE1535">
      <w:pPr>
        <w:pStyle w:val="ListParagraph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Mindkét osztályban a</w:t>
      </w:r>
      <w:r w:rsidRPr="00EE1535">
        <w:rPr>
          <w:rFonts w:ascii="Helvetica" w:hAnsi="Helvetica"/>
          <w:sz w:val="22"/>
          <w:szCs w:val="22"/>
          <w:lang w:val="hu-HU"/>
        </w:rPr>
        <w:t xml:space="preserve">z első három magyar hajó legénysége éremdíjazásban részesül. </w:t>
      </w:r>
    </w:p>
    <w:p w14:paraId="42980F41" w14:textId="771380AC" w:rsidR="00EE1535" w:rsidRPr="00EE1535" w:rsidRDefault="00EE1535" w:rsidP="00EE1535">
      <w:pPr>
        <w:pStyle w:val="ListParagraph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Dragon osztályban a</w:t>
      </w:r>
      <w:r w:rsidRPr="00EE1535">
        <w:rPr>
          <w:rFonts w:ascii="Helvetica" w:hAnsi="Helvetica"/>
          <w:sz w:val="22"/>
          <w:szCs w:val="22"/>
          <w:lang w:val="hu-HU"/>
        </w:rPr>
        <w:t xml:space="preserve"> 3.8 szerinti klasszikus hajók közül az első különdíjban, az első-harmadik hajók legénysége éremdíjazásban részesül.</w:t>
      </w:r>
    </w:p>
    <w:p w14:paraId="5E8E0A73" w14:textId="2390173C" w:rsidR="00EE1535" w:rsidRPr="00EE1535" w:rsidRDefault="00EE1535" w:rsidP="00EE1535">
      <w:pPr>
        <w:pStyle w:val="ListParagraph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Folkboat osztályban a legjobb Nordic hajó különdíjat kap.</w:t>
      </w:r>
    </w:p>
    <w:p w14:paraId="019E65F5" w14:textId="69D82BBE" w:rsidR="00EE1535" w:rsidRPr="00EE1535" w:rsidRDefault="00EE1535" w:rsidP="00EE1535">
      <w:pPr>
        <w:pStyle w:val="ListParagraph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 w:rsidRPr="00EE1535">
        <w:rPr>
          <w:rFonts w:ascii="Helvetica" w:hAnsi="Helvetica"/>
          <w:sz w:val="22"/>
          <w:szCs w:val="22"/>
          <w:lang w:val="hu-HU"/>
        </w:rPr>
        <w:t>További díjak is kiosztásra kerülhetnek.</w:t>
      </w:r>
    </w:p>
    <w:p w14:paraId="454C3186" w14:textId="2512F4C9" w:rsid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634597E9" w14:textId="7FE1BE20" w:rsidR="00EE1535" w:rsidRDefault="00EE1535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1247D4D4" w14:textId="68BC7E96" w:rsidR="00EE1535" w:rsidRDefault="00EE1535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22513BD4" w14:textId="77777777" w:rsidR="00EE1535" w:rsidRPr="00B909FC" w:rsidRDefault="00EE1535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1B38713D" w14:textId="77777777" w:rsidR="006554F5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Felelősség kizárása és biztosítás</w:t>
      </w:r>
    </w:p>
    <w:p w14:paraId="439D3BC7" w14:textId="1D0F0B01" w:rsidR="006554F5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hajók legénységei teljes egészében maguk felelnek biztonságukért, mind szárazon és mind vízen, s ezt a felelősséget sem jelen Versenykiírás, sem a Versenyutasítás, sem bármilyen egyéb rendelkezés nem korlátozza.</w:t>
      </w:r>
      <w:r w:rsidR="00EE1535">
        <w:rPr>
          <w:rFonts w:ascii="Helvetica" w:hAnsi="Helvetica"/>
          <w:sz w:val="22"/>
          <w:szCs w:val="22"/>
          <w:lang w:val="hu-HU"/>
        </w:rPr>
        <w:t xml:space="preserve"> Lásd az RRS 4. szabályt.</w:t>
      </w:r>
    </w:p>
    <w:p w14:paraId="7FFF67B9" w14:textId="5A0B97D9" w:rsidR="006554F5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Minden hajó legénysége maga dönt arról, hogy a hajó alkalmas-e az adott időjárási viszonyok között a vitorlázásra. Azzal, hogy kihajózik a kikötőből, a hajó megerősíti, hogy mind a technika mind pedig a legénység alkalmas az adott körülmények között a hajózásra. </w:t>
      </w:r>
    </w:p>
    <w:p w14:paraId="0F0195AB" w14:textId="0B7121D7" w:rsidR="006554F5" w:rsidRPr="00B909FC" w:rsidRDefault="00EE1535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>
        <w:rPr>
          <w:rFonts w:ascii="Helvetica" w:hAnsi="Helvetica"/>
          <w:sz w:val="22"/>
          <w:szCs w:val="22"/>
          <w:lang w:val="hu-HU"/>
        </w:rPr>
        <w:t>Regisztrációkor</w:t>
      </w:r>
      <w:r w:rsidR="003934A3" w:rsidRPr="00B909FC">
        <w:rPr>
          <w:rFonts w:ascii="Helvetica" w:hAnsi="Helvetica"/>
          <w:sz w:val="22"/>
          <w:szCs w:val="22"/>
          <w:lang w:val="hu-HU"/>
        </w:rPr>
        <w:t xml:space="preserve"> a hajó felelős vezetője deklarálja, hogy a nevezés feltételeként megszabott felelősségbiztosítással rendelkezik. Javasoljuk, hogy a résztvevők személyes balesetbiztosítással is rendelkezzenek.</w:t>
      </w:r>
    </w:p>
    <w:p w14:paraId="228AC177" w14:textId="126376F4" w:rsidR="000E56FA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Magyar Dragon Szövetség</w:t>
      </w:r>
      <w:r w:rsidR="00EE1535">
        <w:rPr>
          <w:rFonts w:ascii="Helvetica" w:hAnsi="Helvetica"/>
          <w:sz w:val="22"/>
          <w:szCs w:val="22"/>
          <w:lang w:val="hu-HU"/>
        </w:rPr>
        <w:t xml:space="preserve"> Egyesület</w:t>
      </w:r>
      <w:r w:rsidRPr="00B909FC">
        <w:rPr>
          <w:rFonts w:ascii="Helvetica" w:hAnsi="Helvetica"/>
          <w:sz w:val="22"/>
          <w:szCs w:val="22"/>
          <w:lang w:val="hu-HU"/>
        </w:rPr>
        <w:t xml:space="preserve">, </w:t>
      </w:r>
      <w:r w:rsidR="006554F5" w:rsidRPr="00B909FC">
        <w:rPr>
          <w:rFonts w:ascii="Helvetica" w:hAnsi="Helvetica"/>
          <w:sz w:val="22"/>
          <w:szCs w:val="22"/>
          <w:lang w:val="hu-HU"/>
        </w:rPr>
        <w:t xml:space="preserve">a </w:t>
      </w:r>
      <w:r w:rsidR="00EE1535">
        <w:rPr>
          <w:rFonts w:ascii="Helvetica" w:hAnsi="Helvetica"/>
          <w:sz w:val="22"/>
          <w:szCs w:val="22"/>
          <w:lang w:val="hu-HU"/>
        </w:rPr>
        <w:t>Tihanyi Hajó Egylet</w:t>
      </w:r>
      <w:r w:rsidR="008C24D4" w:rsidRPr="00B909FC">
        <w:rPr>
          <w:rFonts w:ascii="Helvetica" w:hAnsi="Helvetica"/>
          <w:sz w:val="22"/>
          <w:szCs w:val="22"/>
          <w:lang w:val="hu-HU"/>
        </w:rPr>
        <w:t xml:space="preserve">, a </w:t>
      </w:r>
      <w:r w:rsidR="00EE1535">
        <w:rPr>
          <w:rFonts w:ascii="Helvetica" w:hAnsi="Helvetica"/>
          <w:sz w:val="22"/>
          <w:szCs w:val="22"/>
          <w:lang w:val="hu-HU"/>
        </w:rPr>
        <w:t>THE</w:t>
      </w:r>
      <w:r w:rsidR="008C24D4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EE1535">
        <w:rPr>
          <w:rFonts w:ascii="Helvetica" w:hAnsi="Helvetica"/>
          <w:sz w:val="22"/>
          <w:szCs w:val="22"/>
          <w:lang w:val="hu-HU"/>
        </w:rPr>
        <w:t>k</w:t>
      </w:r>
      <w:r w:rsidR="008C24D4" w:rsidRPr="00B909FC">
        <w:rPr>
          <w:rFonts w:ascii="Helvetica" w:hAnsi="Helvetica"/>
          <w:sz w:val="22"/>
          <w:szCs w:val="22"/>
          <w:lang w:val="hu-HU"/>
        </w:rPr>
        <w:t>ikötő</w:t>
      </w:r>
      <w:r w:rsidR="00811512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Pr="00B909FC">
        <w:rPr>
          <w:rFonts w:ascii="Helvetica" w:hAnsi="Helvetica"/>
          <w:sz w:val="22"/>
          <w:szCs w:val="22"/>
          <w:lang w:val="hu-HU"/>
        </w:rPr>
        <w:t>tisztviselői, dolgozói vagy megbízottjaik</w:t>
      </w:r>
      <w:r w:rsidR="00EE1535">
        <w:rPr>
          <w:rFonts w:ascii="Helvetica" w:hAnsi="Helvetica"/>
          <w:sz w:val="22"/>
          <w:szCs w:val="22"/>
          <w:lang w:val="hu-HU"/>
        </w:rPr>
        <w:t>, a versenyrendezőség és az óvási bizottság tagjai</w:t>
      </w:r>
      <w:r w:rsidRPr="00B909FC">
        <w:rPr>
          <w:rFonts w:ascii="Helvetica" w:hAnsi="Helvetica"/>
          <w:sz w:val="22"/>
          <w:szCs w:val="22"/>
          <w:lang w:val="hu-HU"/>
        </w:rPr>
        <w:t xml:space="preserve"> semmilyen felelősséget nem vállalnak a verseny ideje alatt bekövetkezett veszteségekért, károkért, személyes sérülésekért vagy halálesetért, sem a versenyen részt vevő kormányosok, sem a legénység</w:t>
      </w:r>
      <w:r w:rsidR="00EE1535">
        <w:rPr>
          <w:rFonts w:ascii="Helvetica" w:hAnsi="Helvetica"/>
          <w:sz w:val="22"/>
          <w:szCs w:val="22"/>
          <w:lang w:val="hu-HU"/>
        </w:rPr>
        <w:t>,</w:t>
      </w:r>
      <w:r w:rsidRPr="00B909FC">
        <w:rPr>
          <w:rFonts w:ascii="Helvetica" w:hAnsi="Helvetica"/>
          <w:sz w:val="22"/>
          <w:szCs w:val="22"/>
          <w:lang w:val="hu-HU"/>
        </w:rPr>
        <w:t xml:space="preserve"> sem a hajók vonatkozásában.</w:t>
      </w:r>
    </w:p>
    <w:p w14:paraId="7DA2F1DB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26EC4432" w14:textId="77777777" w:rsidR="00552646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Parkolás és utánfutók tárolása</w:t>
      </w:r>
    </w:p>
    <w:p w14:paraId="0639FB5C" w14:textId="0CD722B8" w:rsidR="00552646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hajókat a kikötőmester által meghatározott kikötőhelyre kell kikötni. </w:t>
      </w:r>
    </w:p>
    <w:p w14:paraId="103D501D" w14:textId="685BB8B8" w:rsidR="00552646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hajók és tulajdonosaik különösen felelnek a hajók ki- és bedaruzása során általuk biztosított hajóemelő hevederek állapotáért</w:t>
      </w:r>
      <w:r w:rsidR="00811512" w:rsidRPr="00B909FC">
        <w:rPr>
          <w:rFonts w:ascii="Helvetica" w:hAnsi="Helvetica"/>
          <w:sz w:val="22"/>
          <w:szCs w:val="22"/>
          <w:lang w:val="hu-HU"/>
        </w:rPr>
        <w:t xml:space="preserve">. A </w:t>
      </w:r>
      <w:r w:rsidR="00EE1535">
        <w:rPr>
          <w:rFonts w:ascii="Helvetica" w:hAnsi="Helvetica"/>
          <w:sz w:val="22"/>
          <w:szCs w:val="22"/>
          <w:lang w:val="hu-HU"/>
        </w:rPr>
        <w:t>THE kikötő</w:t>
      </w:r>
      <w:r w:rsidR="008F44E6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Pr="00B909FC">
        <w:rPr>
          <w:rFonts w:ascii="Helvetica" w:hAnsi="Helvetica"/>
          <w:sz w:val="22"/>
          <w:szCs w:val="22"/>
          <w:lang w:val="hu-HU"/>
        </w:rPr>
        <w:t xml:space="preserve">semmilyen felelősséget nem vállal a hevederek helytelen állapota, használata vagy szakadása következtében bekövetkezett károkért. </w:t>
      </w:r>
    </w:p>
    <w:p w14:paraId="260940A3" w14:textId="1ED52EE5" w:rsidR="000E56FA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A verseny alatt a kikötőben</w:t>
      </w:r>
      <w:r w:rsidR="00EE1535">
        <w:rPr>
          <w:rFonts w:ascii="Helvetica" w:hAnsi="Helvetica"/>
          <w:sz w:val="22"/>
          <w:szCs w:val="22"/>
          <w:lang w:val="hu-HU"/>
        </w:rPr>
        <w:t xml:space="preserve"> rendelkezésre álló parkolóhelyek korlátozottak, szombaton és vasárnap</w:t>
      </w:r>
      <w:r w:rsidRPr="00B909FC">
        <w:rPr>
          <w:rFonts w:ascii="Helvetica" w:hAnsi="Helvetica"/>
          <w:sz w:val="22"/>
          <w:szCs w:val="22"/>
          <w:lang w:val="hu-HU"/>
        </w:rPr>
        <w:t xml:space="preserve"> hajónként </w:t>
      </w:r>
      <w:r w:rsidR="00EE1535">
        <w:rPr>
          <w:rFonts w:ascii="Helvetica" w:hAnsi="Helvetica"/>
          <w:sz w:val="22"/>
          <w:szCs w:val="22"/>
          <w:lang w:val="hu-HU"/>
        </w:rPr>
        <w:t xml:space="preserve">maximum </w:t>
      </w:r>
      <w:r w:rsidRPr="00B909FC">
        <w:rPr>
          <w:rFonts w:ascii="Helvetica" w:hAnsi="Helvetica"/>
          <w:sz w:val="22"/>
          <w:szCs w:val="22"/>
          <w:lang w:val="hu-HU"/>
        </w:rPr>
        <w:t xml:space="preserve">egy személygépkocsi számára tudunk parkolóhelyet biztosítani. </w:t>
      </w:r>
    </w:p>
    <w:p w14:paraId="0B02EE85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2F33AB0A" w14:textId="59DEAEB0" w:rsidR="00552646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hAnsi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Fotó- és filmfelvételek</w:t>
      </w:r>
      <w:r w:rsidR="00EE1535">
        <w:rPr>
          <w:rFonts w:ascii="Helvetica" w:hAnsi="Helvetica"/>
          <w:b/>
          <w:bCs/>
          <w:sz w:val="22"/>
          <w:szCs w:val="22"/>
          <w:lang w:val="hu-HU"/>
        </w:rPr>
        <w:t>, adatvédelmi rendelkezések</w:t>
      </w:r>
    </w:p>
    <w:p w14:paraId="0565D047" w14:textId="674B5DC9" w:rsidR="00552646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nevezők nevezésükkel tudomásul veszik, hogy a versenyről, a versenyre történő ki- és behajózásról és a parti programokról film- és fotófelvételek készülhetnek, amelyeken a hajók illetve a hajón tartózkodó személyek látszhatnak. </w:t>
      </w:r>
    </w:p>
    <w:p w14:paraId="47FAB279" w14:textId="5159CDC5" w:rsidR="00552646" w:rsidRPr="00B909FC" w:rsidRDefault="003934A3" w:rsidP="00B909FC">
      <w:pPr>
        <w:pStyle w:val="Norml1"/>
        <w:numPr>
          <w:ilvl w:val="1"/>
          <w:numId w:val="36"/>
        </w:num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>Ezeket a fotókat illetve filmfelvételeket – amennyiben nem sér</w:t>
      </w:r>
      <w:r w:rsidR="00552646" w:rsidRPr="00B909FC">
        <w:rPr>
          <w:rFonts w:ascii="Helvetica" w:hAnsi="Helvetica"/>
          <w:sz w:val="22"/>
          <w:szCs w:val="22"/>
          <w:lang w:val="hu-HU"/>
        </w:rPr>
        <w:t>tik a személyiségi jogokat – a rendező szervezet</w:t>
      </w:r>
      <w:r w:rsidRPr="00B909FC">
        <w:rPr>
          <w:rFonts w:ascii="Helvetica" w:hAnsi="Helvetica"/>
          <w:sz w:val="22"/>
          <w:szCs w:val="22"/>
          <w:lang w:val="hu-HU"/>
        </w:rPr>
        <w:t xml:space="preserve"> korlátlanul felhasználhatja, nyilvánosságra hozhatja, értékesítheti illetve továbbadhatja harmadik személyeknek. </w:t>
      </w:r>
    </w:p>
    <w:p w14:paraId="4243F13E" w14:textId="77777777" w:rsidR="00EE1535" w:rsidRDefault="003934A3" w:rsidP="00EE1535">
      <w:pPr>
        <w:pStyle w:val="Norml1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A nevezők és résztvevők ezzel kapcsolatban mindennemű utólagos követelésről vagy kártérítési igényükről kifejezetten lemondanak. </w:t>
      </w:r>
    </w:p>
    <w:p w14:paraId="4EE0722C" w14:textId="2751F9C8" w:rsidR="00EE1535" w:rsidRPr="00EE1535" w:rsidRDefault="00EE1535" w:rsidP="00EE1535">
      <w:pPr>
        <w:pStyle w:val="Norml1"/>
        <w:numPr>
          <w:ilvl w:val="1"/>
          <w:numId w:val="36"/>
        </w:numPr>
        <w:spacing w:line="276" w:lineRule="auto"/>
        <w:rPr>
          <w:rFonts w:ascii="Helvetica" w:hAnsi="Helvetica"/>
          <w:sz w:val="22"/>
          <w:szCs w:val="22"/>
          <w:lang w:val="hu-HU"/>
        </w:rPr>
      </w:pPr>
      <w:r w:rsidRPr="00EE1535">
        <w:rPr>
          <w:rFonts w:ascii="Helvetica" w:hAnsi="Helvetica"/>
          <w:sz w:val="22"/>
          <w:szCs w:val="22"/>
          <w:lang w:val="hu-HU"/>
        </w:rPr>
        <w:t>A résztvevők a regisztrációnál nyilatkoznak arról, hogy megismerték és tudomásul vették a Magyar Dragon Szövetség</w:t>
      </w:r>
      <w:r>
        <w:rPr>
          <w:rFonts w:ascii="Helvetica" w:hAnsi="Helvetica"/>
          <w:sz w:val="22"/>
          <w:szCs w:val="22"/>
          <w:lang w:val="hu-HU"/>
        </w:rPr>
        <w:t xml:space="preserve">, illetve a Tihanyi Hajós Egylet </w:t>
      </w:r>
      <w:r w:rsidRPr="00EE1535">
        <w:rPr>
          <w:rFonts w:ascii="Helvetica" w:hAnsi="Helvetica"/>
          <w:sz w:val="22"/>
          <w:szCs w:val="22"/>
          <w:lang w:val="hu-HU"/>
        </w:rPr>
        <w:t>adatvédelmi szabályzatát.</w:t>
      </w:r>
    </w:p>
    <w:p w14:paraId="311BB523" w14:textId="77777777" w:rsidR="00B909FC" w:rsidRPr="00B909FC" w:rsidRDefault="00B909FC" w:rsidP="00B909FC">
      <w:pPr>
        <w:pStyle w:val="Norml1"/>
        <w:spacing w:line="276" w:lineRule="auto"/>
        <w:ind w:left="964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</w:p>
    <w:p w14:paraId="44F2D0BC" w14:textId="77777777" w:rsidR="000E56FA" w:rsidRPr="00B909FC" w:rsidRDefault="003934A3" w:rsidP="00B909FC">
      <w:pPr>
        <w:pStyle w:val="Norml1"/>
        <w:numPr>
          <w:ilvl w:val="0"/>
          <w:numId w:val="36"/>
        </w:numPr>
        <w:spacing w:line="276" w:lineRule="auto"/>
        <w:jc w:val="both"/>
        <w:rPr>
          <w:rFonts w:ascii="Helvetica" w:eastAsia="Helvetica" w:hAnsi="Helvetica" w:cs="Helvetica"/>
          <w:b/>
          <w:bCs/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További információk</w:t>
      </w:r>
    </w:p>
    <w:p w14:paraId="323EA293" w14:textId="70B17503" w:rsidR="000E56FA" w:rsidRDefault="003934A3" w:rsidP="00B909FC">
      <w:pPr>
        <w:pStyle w:val="Norml1"/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B909FC">
        <w:rPr>
          <w:rFonts w:ascii="Helvetica" w:hAnsi="Helvetica"/>
          <w:sz w:val="22"/>
          <w:szCs w:val="22"/>
          <w:lang w:val="hu-HU"/>
        </w:rPr>
        <w:t xml:space="preserve">További információk elérhetők a </w:t>
      </w:r>
      <w:hyperlink r:id="rId13" w:history="1">
        <w:r w:rsidRPr="00B909FC">
          <w:rPr>
            <w:rStyle w:val="Hyperlink1"/>
            <w:rFonts w:ascii="Helvetica" w:hAnsi="Helvetica"/>
            <w:lang w:val="hu-HU"/>
          </w:rPr>
          <w:t>www.dragonclass.hu</w:t>
        </w:r>
      </w:hyperlink>
      <w:r w:rsidR="00552646" w:rsidRPr="00B909FC">
        <w:rPr>
          <w:rFonts w:ascii="Helvetica" w:hAnsi="Helvetica"/>
          <w:sz w:val="22"/>
          <w:szCs w:val="22"/>
          <w:lang w:val="hu-HU"/>
        </w:rPr>
        <w:t xml:space="preserve"> </w:t>
      </w:r>
      <w:r w:rsidR="00A15B51">
        <w:rPr>
          <w:rFonts w:ascii="Helvetica" w:hAnsi="Helvetica"/>
          <w:sz w:val="22"/>
          <w:szCs w:val="22"/>
          <w:lang w:val="hu-HU"/>
        </w:rPr>
        <w:t xml:space="preserve">és a </w:t>
      </w:r>
      <w:hyperlink r:id="rId14" w:history="1">
        <w:r w:rsidR="00A15B51" w:rsidRPr="00247CF6">
          <w:rPr>
            <w:rStyle w:val="Hyperlink"/>
            <w:rFonts w:ascii="Helvetica" w:hAnsi="Helvetica"/>
            <w:sz w:val="22"/>
            <w:szCs w:val="22"/>
            <w:lang w:val="hu-HU"/>
          </w:rPr>
          <w:t>www.thesail.hu</w:t>
        </w:r>
      </w:hyperlink>
      <w:r w:rsidR="00A15B51">
        <w:rPr>
          <w:rFonts w:ascii="Helvetica" w:hAnsi="Helvetica"/>
          <w:sz w:val="22"/>
          <w:szCs w:val="22"/>
          <w:lang w:val="hu-HU"/>
        </w:rPr>
        <w:t xml:space="preserve"> </w:t>
      </w:r>
      <w:r w:rsidR="00315F12" w:rsidRPr="00B909FC">
        <w:rPr>
          <w:rFonts w:ascii="Helvetica" w:hAnsi="Helvetica"/>
          <w:sz w:val="22"/>
          <w:szCs w:val="22"/>
          <w:lang w:val="hu-HU"/>
        </w:rPr>
        <w:t>webhely</w:t>
      </w:r>
      <w:r w:rsidR="00552646" w:rsidRPr="00B909FC">
        <w:rPr>
          <w:rFonts w:ascii="Helvetica" w:hAnsi="Helvetica"/>
          <w:sz w:val="22"/>
          <w:szCs w:val="22"/>
          <w:lang w:val="hu-HU"/>
        </w:rPr>
        <w:t xml:space="preserve">en. A </w:t>
      </w:r>
      <w:r w:rsidR="00191853">
        <w:rPr>
          <w:rFonts w:ascii="Helvetica" w:hAnsi="Helvetica"/>
          <w:sz w:val="22"/>
          <w:szCs w:val="22"/>
          <w:lang w:val="hu-HU"/>
        </w:rPr>
        <w:t>szálláslehetőségekről és társasági</w:t>
      </w:r>
      <w:r w:rsidR="00552646" w:rsidRPr="00B909FC">
        <w:rPr>
          <w:rFonts w:ascii="Helvetica" w:hAnsi="Helvetica"/>
          <w:sz w:val="22"/>
          <w:szCs w:val="22"/>
          <w:lang w:val="hu-HU"/>
        </w:rPr>
        <w:t xml:space="preserve"> programokról külön dokumentumban nyújtunk tájékoztatást. </w:t>
      </w:r>
    </w:p>
    <w:p w14:paraId="39652F98" w14:textId="77777777" w:rsidR="00191853" w:rsidRPr="00B909FC" w:rsidRDefault="00191853" w:rsidP="00B909FC">
      <w:pPr>
        <w:pStyle w:val="Norml1"/>
        <w:spacing w:line="276" w:lineRule="auto"/>
        <w:ind w:left="360"/>
        <w:jc w:val="both"/>
        <w:rPr>
          <w:rFonts w:ascii="Helvetica" w:hAnsi="Helvetica"/>
          <w:sz w:val="22"/>
          <w:szCs w:val="22"/>
          <w:lang w:val="hu-HU"/>
        </w:rPr>
      </w:pPr>
    </w:p>
    <w:p w14:paraId="22116C84" w14:textId="77777777" w:rsidR="000E56FA" w:rsidRPr="00B909FC" w:rsidRDefault="003934A3" w:rsidP="00B909FC">
      <w:pPr>
        <w:pStyle w:val="Norml1"/>
        <w:spacing w:line="276" w:lineRule="auto"/>
        <w:jc w:val="both"/>
        <w:outlineLvl w:val="0"/>
        <w:rPr>
          <w:sz w:val="22"/>
          <w:szCs w:val="22"/>
          <w:lang w:val="hu-HU"/>
        </w:rPr>
      </w:pPr>
      <w:r w:rsidRPr="00B909FC">
        <w:rPr>
          <w:rFonts w:ascii="Helvetica" w:hAnsi="Helvetica"/>
          <w:b/>
          <w:bCs/>
          <w:sz w:val="22"/>
          <w:szCs w:val="22"/>
          <w:lang w:val="hu-HU"/>
        </w:rPr>
        <w:t>MINDEN RÉSZTVEVŐNEK JÓ SZELET ÉS SIKERES VERSENYT KÍVÁNUNK!</w:t>
      </w:r>
    </w:p>
    <w:sectPr w:rsidR="000E56FA" w:rsidRPr="00B909FC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134" w:right="1276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22CE4" w14:textId="77777777" w:rsidR="00BA616F" w:rsidRDefault="00BA616F">
      <w:r>
        <w:separator/>
      </w:r>
    </w:p>
  </w:endnote>
  <w:endnote w:type="continuationSeparator" w:id="0">
    <w:p w14:paraId="1E756976" w14:textId="77777777" w:rsidR="00BA616F" w:rsidRDefault="00B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19C5" w14:textId="77777777" w:rsidR="00BA616F" w:rsidRDefault="00BA616F">
    <w:pPr>
      <w:pStyle w:val="llb1"/>
      <w:ind w:right="360" w:firstLine="360"/>
      <w:jc w:val="right"/>
      <w:rPr>
        <w:rFonts w:ascii="Times New Roman" w:hAnsi="Times New Roman"/>
        <w:kern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76609" w14:textId="77777777" w:rsidR="00BA616F" w:rsidRDefault="00BA616F">
    <w:pPr>
      <w:pStyle w:val="Footer1"/>
      <w:ind w:right="360" w:firstLine="360"/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0BB2" w14:textId="77777777" w:rsidR="00BA616F" w:rsidRDefault="00BA616F">
      <w:r>
        <w:separator/>
      </w:r>
    </w:p>
  </w:footnote>
  <w:footnote w:type="continuationSeparator" w:id="0">
    <w:p w14:paraId="6318D8F5" w14:textId="77777777" w:rsidR="00BA616F" w:rsidRDefault="00BA61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CB30F" w14:textId="77777777" w:rsidR="00BA616F" w:rsidRDefault="00BA616F">
    <w:pPr>
      <w:pStyle w:val="lfej1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C71573" wp14:editId="758EB4AA">
              <wp:simplePos x="0" y="0"/>
              <wp:positionH relativeFrom="page">
                <wp:posOffset>6746240</wp:posOffset>
              </wp:positionH>
              <wp:positionV relativeFrom="page">
                <wp:posOffset>10105390</wp:posOffset>
              </wp:positionV>
              <wp:extent cx="88900" cy="1778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5474B9F" w14:textId="77777777" w:rsidR="00BA616F" w:rsidRPr="000E7C81" w:rsidRDefault="00BA616F">
                          <w:pPr>
                            <w:pStyle w:val="Footer"/>
                            <w:rPr>
                              <w:rFonts w:ascii="Helvetica" w:hAnsi="Helvetica"/>
                              <w:kern w:val="24"/>
                            </w:rPr>
                          </w:pPr>
                          <w:r w:rsidRPr="000E7C81">
                            <w:rPr>
                              <w:rStyle w:val="PageNumber"/>
                              <w:rFonts w:ascii="Helvetica" w:hAnsi="Helvetica"/>
                              <w:kern w:val="24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E7C81">
                            <w:rPr>
                              <w:rStyle w:val="PageNumber"/>
                              <w:rFonts w:ascii="Helvetica" w:hAnsi="Helvetica"/>
                              <w:kern w:val="24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E7C81">
                            <w:rPr>
                              <w:rStyle w:val="PageNumber"/>
                              <w:rFonts w:ascii="Helvetica" w:hAnsi="Helvetica"/>
                              <w:kern w:val="24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C505D">
                            <w:rPr>
                              <w:rStyle w:val="PageNumber"/>
                              <w:rFonts w:ascii="Helvetica" w:hAnsi="Helvetica"/>
                              <w:noProof/>
                              <w:kern w:val="24"/>
                              <w:sz w:val="24"/>
                              <w:szCs w:val="24"/>
                            </w:rPr>
                            <w:t>2</w:t>
                          </w:r>
                          <w:r w:rsidRPr="000E7C81">
                            <w:rPr>
                              <w:rStyle w:val="PageNumber"/>
                              <w:rFonts w:ascii="Helvetica" w:hAnsi="Helvetica"/>
                              <w:kern w:val="24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9C71573" id="officeArt object" o:spid="_x0000_s1026" style="position:absolute;left:0;text-align:left;margin-left:531.2pt;margin-top:795.7pt;width:7pt;height:1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" stroked="f" strokeweight="1pt">
              <v:stroke miterlimit="4"/>
              <v:textbox inset="0,0,0,0">
                <w:txbxContent>
                  <w:p w14:paraId="25474B9F" w14:textId="77777777" w:rsidR="000E56FA" w:rsidRPr="000E7C81" w:rsidRDefault="003934A3">
                    <w:pPr>
                      <w:pStyle w:val="Footer"/>
                      <w:rPr>
                        <w:rFonts w:ascii="Helvetica" w:hAnsi="Helvetica"/>
                        <w:kern w:val="24"/>
                      </w:rPr>
                    </w:pPr>
                    <w:r w:rsidRPr="000E7C81">
                      <w:rPr>
                        <w:rStyle w:val="PageNumber"/>
                        <w:rFonts w:ascii="Helvetica" w:hAnsi="Helvetica"/>
                        <w:kern w:val="24"/>
                        <w:sz w:val="24"/>
                        <w:szCs w:val="24"/>
                      </w:rPr>
                      <w:fldChar w:fldCharType="begin"/>
                    </w:r>
                    <w:r w:rsidRPr="000E7C81">
                      <w:rPr>
                        <w:rStyle w:val="PageNumber"/>
                        <w:rFonts w:ascii="Helvetica" w:hAnsi="Helvetica"/>
                        <w:kern w:val="24"/>
                        <w:sz w:val="24"/>
                        <w:szCs w:val="24"/>
                      </w:rPr>
                      <w:instrText xml:space="preserve"> PAGE </w:instrText>
                    </w:r>
                    <w:r w:rsidRPr="000E7C81">
                      <w:rPr>
                        <w:rStyle w:val="PageNumber"/>
                        <w:rFonts w:ascii="Helvetica" w:hAnsi="Helvetica"/>
                        <w:kern w:val="24"/>
                        <w:sz w:val="24"/>
                        <w:szCs w:val="24"/>
                      </w:rPr>
                      <w:fldChar w:fldCharType="separate"/>
                    </w:r>
                    <w:r w:rsidR="00545954">
                      <w:rPr>
                        <w:rStyle w:val="PageNumber"/>
                        <w:rFonts w:ascii="Helvetica" w:hAnsi="Helvetica"/>
                        <w:noProof/>
                        <w:kern w:val="24"/>
                        <w:sz w:val="24"/>
                        <w:szCs w:val="24"/>
                      </w:rPr>
                      <w:t>2</w:t>
                    </w:r>
                    <w:r w:rsidRPr="000E7C81">
                      <w:rPr>
                        <w:rStyle w:val="PageNumber"/>
                        <w:rFonts w:ascii="Helvetica" w:hAnsi="Helvetica"/>
                        <w:kern w:val="24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57150" distB="57150" distL="57150" distR="57150" simplePos="0" relativeHeight="251658240" behindDoc="1" locked="0" layoutInCell="1" allowOverlap="1" wp14:anchorId="7EB5E06E" wp14:editId="226FD3C6">
              <wp:simplePos x="0" y="0"/>
              <wp:positionH relativeFrom="page">
                <wp:posOffset>7556500</wp:posOffset>
              </wp:positionH>
              <wp:positionV relativeFrom="page">
                <wp:posOffset>10465434</wp:posOffset>
              </wp:positionV>
              <wp:extent cx="114300" cy="1778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noFill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2BC338" id="officeArt object" o:spid="_x0000_s1026" style="position:absolute;margin-left:595pt;margin-top:824.05pt;width:9pt;height:14pt;z-index:-25165824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" stroked="f">
              <v:stroke joinstyle="round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17AB" w14:textId="77777777" w:rsidR="00BA616F" w:rsidRDefault="00BA616F">
    <w:pPr>
      <w:pStyle w:val="lfej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71C177D" wp14:editId="4BBDF7F7">
              <wp:simplePos x="0" y="0"/>
              <wp:positionH relativeFrom="page">
                <wp:posOffset>6746240</wp:posOffset>
              </wp:positionH>
              <wp:positionV relativeFrom="page">
                <wp:posOffset>10105390</wp:posOffset>
              </wp:positionV>
              <wp:extent cx="90395" cy="1651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9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0931BD" w14:textId="77777777" w:rsidR="00BA616F" w:rsidRDefault="00BA616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Helvetica" w:hAnsi="Helvetic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Helvetica" w:hAnsi="Helvetica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Helvetica" w:hAnsi="Helvetic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505D">
                            <w:rPr>
                              <w:rStyle w:val="PageNumber"/>
                              <w:rFonts w:ascii="Helvetica" w:hAnsi="Helvetica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Helvetica" w:hAnsi="Helvetic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71C177D" id="_x0000_s1027" style="position:absolute;margin-left:531.2pt;margin-top:795.7pt;width:7.1pt;height:1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" stroked="f" strokeweight="1pt">
              <v:stroke miterlimit="4"/>
              <v:textbox inset="0,0,0,0">
                <w:txbxContent>
                  <w:p w14:paraId="0D0931BD" w14:textId="77777777" w:rsidR="000E56FA" w:rsidRDefault="003934A3">
                    <w:pPr>
                      <w:pStyle w:val="Footer"/>
                    </w:pPr>
                    <w:r>
                      <w:rPr>
                        <w:rStyle w:val="PageNumber"/>
                        <w:rFonts w:ascii="Helvetica" w:hAnsi="Helvetic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rFonts w:ascii="Helvetica" w:hAnsi="Helvetica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Helvetica" w:hAnsi="Helvetica"/>
                        <w:sz w:val="22"/>
                        <w:szCs w:val="22"/>
                      </w:rPr>
                      <w:fldChar w:fldCharType="separate"/>
                    </w:r>
                    <w:r w:rsidR="00545954">
                      <w:rPr>
                        <w:rStyle w:val="PageNumber"/>
                        <w:rFonts w:ascii="Helvetica" w:hAnsi="Helvetica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PageNumber"/>
                        <w:rFonts w:ascii="Helvetica" w:hAnsi="Helvetic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57150" distB="57150" distL="57150" distR="57150" simplePos="0" relativeHeight="251659264" behindDoc="1" locked="0" layoutInCell="1" allowOverlap="1" wp14:anchorId="51DEAB9A" wp14:editId="666A09DC">
              <wp:simplePos x="0" y="0"/>
              <wp:positionH relativeFrom="page">
                <wp:posOffset>7556500</wp:posOffset>
              </wp:positionH>
              <wp:positionV relativeFrom="page">
                <wp:posOffset>10465434</wp:posOffset>
              </wp:positionV>
              <wp:extent cx="115571" cy="152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71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noFill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0610938" id="officeArt object" o:spid="_x0000_s1026" style="position:absolute;margin-left:595pt;margin-top:824.05pt;width:9.1pt;height:12pt;z-index:-25165721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" stroked="f">
              <v:stroke joinstyle="round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786661"/>
    <w:multiLevelType w:val="hybridMultilevel"/>
    <w:tmpl w:val="A79A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86F"/>
    <w:multiLevelType w:val="hybridMultilevel"/>
    <w:tmpl w:val="C062184C"/>
    <w:styleLink w:val="List31"/>
    <w:lvl w:ilvl="0" w:tplc="8062D224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9A0AC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FA6314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EA9CA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ECD724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6DF40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165C1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0C147C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0CFCF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08567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7F3D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FB547C"/>
    <w:multiLevelType w:val="multilevel"/>
    <w:tmpl w:val="4F8C1F72"/>
    <w:numStyleLink w:val="List1"/>
  </w:abstractNum>
  <w:abstractNum w:abstractNumId="6">
    <w:nsid w:val="1B1D6320"/>
    <w:multiLevelType w:val="multilevel"/>
    <w:tmpl w:val="4F8C1F72"/>
    <w:numStyleLink w:val="List1"/>
  </w:abstractNum>
  <w:abstractNum w:abstractNumId="7">
    <w:nsid w:val="1E1133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5C6E65"/>
    <w:multiLevelType w:val="multilevel"/>
    <w:tmpl w:val="AFFE306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781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3A1F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A62E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4633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0A2A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937A07"/>
    <w:multiLevelType w:val="hybridMultilevel"/>
    <w:tmpl w:val="3DC4F4AC"/>
    <w:numStyleLink w:val="List41"/>
  </w:abstractNum>
  <w:abstractNum w:abstractNumId="15">
    <w:nsid w:val="3AAA3912"/>
    <w:multiLevelType w:val="multilevel"/>
    <w:tmpl w:val="4F8C1F72"/>
    <w:numStyleLink w:val="List1"/>
  </w:abstractNum>
  <w:abstractNum w:abstractNumId="16">
    <w:nsid w:val="401244D0"/>
    <w:multiLevelType w:val="multilevel"/>
    <w:tmpl w:val="4F8C1F72"/>
    <w:numStyleLink w:val="List1"/>
  </w:abstractNum>
  <w:abstractNum w:abstractNumId="17">
    <w:nsid w:val="453D775E"/>
    <w:multiLevelType w:val="multilevel"/>
    <w:tmpl w:val="222C506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851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firstLine="414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80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440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800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160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520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2880" w:firstLine="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5ED48C4"/>
    <w:multiLevelType w:val="multilevel"/>
    <w:tmpl w:val="4F8C1F72"/>
    <w:numStyleLink w:val="List1"/>
  </w:abstractNum>
  <w:abstractNum w:abstractNumId="19">
    <w:nsid w:val="46DC2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6F50C0"/>
    <w:multiLevelType w:val="hybridMultilevel"/>
    <w:tmpl w:val="3DC4F4AC"/>
    <w:styleLink w:val="List41"/>
    <w:lvl w:ilvl="0" w:tplc="FC7CE49C">
      <w:start w:val="1"/>
      <w:numFmt w:val="bullet"/>
      <w:lvlText w:val="·"/>
      <w:lvlJc w:val="left"/>
      <w:pPr>
        <w:tabs>
          <w:tab w:val="left" w:pos="36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220406">
      <w:start w:val="1"/>
      <w:numFmt w:val="bullet"/>
      <w:suff w:val="nothing"/>
      <w:lvlText w:val="o"/>
      <w:lvlJc w:val="left"/>
      <w:pPr>
        <w:tabs>
          <w:tab w:val="left" w:pos="360"/>
          <w:tab w:val="left" w:pos="1080"/>
        </w:tabs>
        <w:ind w:left="180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16DCB2">
      <w:start w:val="1"/>
      <w:numFmt w:val="bullet"/>
      <w:suff w:val="nothing"/>
      <w:lvlText w:val=""/>
      <w:lvlJc w:val="left"/>
      <w:pPr>
        <w:tabs>
          <w:tab w:val="left" w:pos="360"/>
          <w:tab w:val="left" w:pos="1080"/>
        </w:tabs>
        <w:ind w:left="25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CA9A7C">
      <w:start w:val="1"/>
      <w:numFmt w:val="bullet"/>
      <w:suff w:val="nothing"/>
      <w:lvlText w:val="·"/>
      <w:lvlJc w:val="left"/>
      <w:pPr>
        <w:tabs>
          <w:tab w:val="left" w:pos="360"/>
          <w:tab w:val="left" w:pos="1080"/>
        </w:tabs>
        <w:ind w:left="32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E83A">
      <w:start w:val="1"/>
      <w:numFmt w:val="bullet"/>
      <w:suff w:val="nothing"/>
      <w:lvlText w:val="o"/>
      <w:lvlJc w:val="left"/>
      <w:pPr>
        <w:tabs>
          <w:tab w:val="left" w:pos="360"/>
          <w:tab w:val="left" w:pos="1080"/>
        </w:tabs>
        <w:ind w:left="39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E290F6">
      <w:start w:val="1"/>
      <w:numFmt w:val="bullet"/>
      <w:suff w:val="nothing"/>
      <w:lvlText w:val=""/>
      <w:lvlJc w:val="left"/>
      <w:pPr>
        <w:tabs>
          <w:tab w:val="left" w:pos="360"/>
          <w:tab w:val="left" w:pos="1080"/>
        </w:tabs>
        <w:ind w:left="46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CBFD6">
      <w:start w:val="1"/>
      <w:numFmt w:val="bullet"/>
      <w:suff w:val="nothing"/>
      <w:lvlText w:val="·"/>
      <w:lvlJc w:val="left"/>
      <w:pPr>
        <w:tabs>
          <w:tab w:val="left" w:pos="360"/>
          <w:tab w:val="left" w:pos="1080"/>
        </w:tabs>
        <w:ind w:left="540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6A25A">
      <w:start w:val="1"/>
      <w:numFmt w:val="bullet"/>
      <w:suff w:val="nothing"/>
      <w:lvlText w:val="o"/>
      <w:lvlJc w:val="left"/>
      <w:pPr>
        <w:tabs>
          <w:tab w:val="left" w:pos="360"/>
          <w:tab w:val="left" w:pos="1080"/>
        </w:tabs>
        <w:ind w:left="61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D2D5A6">
      <w:start w:val="1"/>
      <w:numFmt w:val="bullet"/>
      <w:suff w:val="nothing"/>
      <w:lvlText w:val=""/>
      <w:lvlJc w:val="left"/>
      <w:pPr>
        <w:tabs>
          <w:tab w:val="left" w:pos="360"/>
          <w:tab w:val="left" w:pos="1080"/>
        </w:tabs>
        <w:ind w:left="68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ACB1C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4E01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0F686C"/>
    <w:multiLevelType w:val="hybridMultilevel"/>
    <w:tmpl w:val="C062184C"/>
    <w:numStyleLink w:val="List31"/>
  </w:abstractNum>
  <w:abstractNum w:abstractNumId="24">
    <w:nsid w:val="5D1819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7C5C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815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22F6E93"/>
    <w:multiLevelType w:val="multilevel"/>
    <w:tmpl w:val="4F8C1F72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851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0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14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180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25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43631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1327D4"/>
    <w:multiLevelType w:val="multilevel"/>
    <w:tmpl w:val="4F8C1F72"/>
    <w:numStyleLink w:val="List1"/>
  </w:abstractNum>
  <w:abstractNum w:abstractNumId="30">
    <w:nsid w:val="6E3D6209"/>
    <w:multiLevelType w:val="multilevel"/>
    <w:tmpl w:val="4F8C1F72"/>
    <w:numStyleLink w:val="List1"/>
  </w:abstractNum>
  <w:abstractNum w:abstractNumId="31">
    <w:nsid w:val="71201DA8"/>
    <w:multiLevelType w:val="multilevel"/>
    <w:tmpl w:val="D5B045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30852CD"/>
    <w:multiLevelType w:val="hybridMultilevel"/>
    <w:tmpl w:val="95F2D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9056EA"/>
    <w:multiLevelType w:val="multilevel"/>
    <w:tmpl w:val="4F8C1F72"/>
    <w:numStyleLink w:val="List1"/>
  </w:abstractNum>
  <w:abstractNum w:abstractNumId="34">
    <w:nsid w:val="76DE0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B23F94"/>
    <w:multiLevelType w:val="multilevel"/>
    <w:tmpl w:val="BF6E8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BB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33"/>
  </w:num>
  <w:num w:numId="3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60"/>
          </w:tabs>
          <w:ind w:left="3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60"/>
          </w:tabs>
          <w:ind w:left="7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60"/>
          </w:tabs>
          <w:ind w:left="108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60"/>
          </w:tabs>
          <w:ind w:left="14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60"/>
          </w:tabs>
          <w:ind w:left="180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60"/>
          </w:tabs>
          <w:ind w:left="21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60"/>
          </w:tabs>
          <w:ind w:left="25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60"/>
          </w:tabs>
          <w:ind w:left="288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23"/>
  </w:num>
  <w:num w:numId="7">
    <w:abstractNumId w:val="20"/>
  </w:num>
  <w:num w:numId="8">
    <w:abstractNumId w:val="14"/>
  </w:num>
  <w:num w:numId="9">
    <w:abstractNumId w:val="17"/>
  </w:num>
  <w:num w:numId="10">
    <w:abstractNumId w:val="6"/>
  </w:num>
  <w:num w:numId="11">
    <w:abstractNumId w:val="18"/>
  </w:num>
  <w:num w:numId="12">
    <w:abstractNumId w:val="30"/>
  </w:num>
  <w:num w:numId="13">
    <w:abstractNumId w:val="32"/>
  </w:num>
  <w:num w:numId="14">
    <w:abstractNumId w:val="29"/>
  </w:num>
  <w:num w:numId="15">
    <w:abstractNumId w:val="15"/>
  </w:num>
  <w:num w:numId="16">
    <w:abstractNumId w:val="5"/>
  </w:num>
  <w:num w:numId="17">
    <w:abstractNumId w:val="16"/>
  </w:num>
  <w:num w:numId="18">
    <w:abstractNumId w:val="10"/>
  </w:num>
  <w:num w:numId="19">
    <w:abstractNumId w:val="0"/>
  </w:num>
  <w:num w:numId="20">
    <w:abstractNumId w:val="7"/>
  </w:num>
  <w:num w:numId="21">
    <w:abstractNumId w:val="34"/>
  </w:num>
  <w:num w:numId="22">
    <w:abstractNumId w:val="13"/>
  </w:num>
  <w:num w:numId="23">
    <w:abstractNumId w:val="12"/>
  </w:num>
  <w:num w:numId="24">
    <w:abstractNumId w:val="25"/>
  </w:num>
  <w:num w:numId="25">
    <w:abstractNumId w:val="4"/>
  </w:num>
  <w:num w:numId="26">
    <w:abstractNumId w:val="21"/>
  </w:num>
  <w:num w:numId="27">
    <w:abstractNumId w:val="11"/>
  </w:num>
  <w:num w:numId="28">
    <w:abstractNumId w:val="24"/>
  </w:num>
  <w:num w:numId="29">
    <w:abstractNumId w:val="22"/>
  </w:num>
  <w:num w:numId="3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36"/>
  </w:num>
  <w:num w:numId="32">
    <w:abstractNumId w:val="19"/>
  </w:num>
  <w:num w:numId="33">
    <w:abstractNumId w:val="28"/>
  </w:num>
  <w:num w:numId="34">
    <w:abstractNumId w:val="9"/>
  </w:num>
  <w:num w:numId="35">
    <w:abstractNumId w:val="1"/>
  </w:num>
  <w:num w:numId="36">
    <w:abstractNumId w:val="35"/>
  </w:num>
  <w:num w:numId="37">
    <w:abstractNumId w:val="26"/>
  </w:num>
  <w:num w:numId="38">
    <w:abstractNumId w:val="3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A"/>
    <w:rsid w:val="000107E5"/>
    <w:rsid w:val="000154C0"/>
    <w:rsid w:val="0004388A"/>
    <w:rsid w:val="00067C60"/>
    <w:rsid w:val="00084F28"/>
    <w:rsid w:val="000A5B4E"/>
    <w:rsid w:val="000B43DD"/>
    <w:rsid w:val="000B7DCF"/>
    <w:rsid w:val="000E56FA"/>
    <w:rsid w:val="000E7C81"/>
    <w:rsid w:val="00116202"/>
    <w:rsid w:val="0012257E"/>
    <w:rsid w:val="00146CF6"/>
    <w:rsid w:val="0015096A"/>
    <w:rsid w:val="001715A6"/>
    <w:rsid w:val="00186D92"/>
    <w:rsid w:val="00191853"/>
    <w:rsid w:val="001A7E31"/>
    <w:rsid w:val="001D0588"/>
    <w:rsid w:val="001F0333"/>
    <w:rsid w:val="002041A0"/>
    <w:rsid w:val="0023621F"/>
    <w:rsid w:val="0027197D"/>
    <w:rsid w:val="00276000"/>
    <w:rsid w:val="00277615"/>
    <w:rsid w:val="002B23AF"/>
    <w:rsid w:val="002C3830"/>
    <w:rsid w:val="002C4D7C"/>
    <w:rsid w:val="002D1621"/>
    <w:rsid w:val="002F5939"/>
    <w:rsid w:val="00315F12"/>
    <w:rsid w:val="003231E2"/>
    <w:rsid w:val="0034510D"/>
    <w:rsid w:val="00350C79"/>
    <w:rsid w:val="00351FDF"/>
    <w:rsid w:val="00363573"/>
    <w:rsid w:val="003744BB"/>
    <w:rsid w:val="00376109"/>
    <w:rsid w:val="003918F3"/>
    <w:rsid w:val="003934A3"/>
    <w:rsid w:val="00396B40"/>
    <w:rsid w:val="003B6AA1"/>
    <w:rsid w:val="003C73C9"/>
    <w:rsid w:val="003D19FA"/>
    <w:rsid w:val="003E2C6A"/>
    <w:rsid w:val="003E47BB"/>
    <w:rsid w:val="003E6A73"/>
    <w:rsid w:val="003E70CF"/>
    <w:rsid w:val="003F4FCC"/>
    <w:rsid w:val="00415569"/>
    <w:rsid w:val="0041698A"/>
    <w:rsid w:val="00434634"/>
    <w:rsid w:val="004377FA"/>
    <w:rsid w:val="00437A3D"/>
    <w:rsid w:val="00454427"/>
    <w:rsid w:val="00454A92"/>
    <w:rsid w:val="004A0CB5"/>
    <w:rsid w:val="004C20AF"/>
    <w:rsid w:val="004E7200"/>
    <w:rsid w:val="004E72B1"/>
    <w:rsid w:val="00507750"/>
    <w:rsid w:val="00507DC4"/>
    <w:rsid w:val="00545954"/>
    <w:rsid w:val="005460CF"/>
    <w:rsid w:val="00552646"/>
    <w:rsid w:val="00572372"/>
    <w:rsid w:val="00580A99"/>
    <w:rsid w:val="005A4AD3"/>
    <w:rsid w:val="005B41FD"/>
    <w:rsid w:val="005C328A"/>
    <w:rsid w:val="005E4868"/>
    <w:rsid w:val="005F0D5A"/>
    <w:rsid w:val="005F7B42"/>
    <w:rsid w:val="006316C4"/>
    <w:rsid w:val="00644885"/>
    <w:rsid w:val="0065221D"/>
    <w:rsid w:val="006554F5"/>
    <w:rsid w:val="00661285"/>
    <w:rsid w:val="00683BEE"/>
    <w:rsid w:val="006904FC"/>
    <w:rsid w:val="006B6056"/>
    <w:rsid w:val="00717BCD"/>
    <w:rsid w:val="007249F9"/>
    <w:rsid w:val="007300AE"/>
    <w:rsid w:val="00740216"/>
    <w:rsid w:val="0074719A"/>
    <w:rsid w:val="007855AE"/>
    <w:rsid w:val="007C4B74"/>
    <w:rsid w:val="007E2FE0"/>
    <w:rsid w:val="00805B19"/>
    <w:rsid w:val="00811512"/>
    <w:rsid w:val="00812767"/>
    <w:rsid w:val="0082208E"/>
    <w:rsid w:val="00822C0E"/>
    <w:rsid w:val="008257A7"/>
    <w:rsid w:val="00832776"/>
    <w:rsid w:val="0087322A"/>
    <w:rsid w:val="00880A66"/>
    <w:rsid w:val="00896795"/>
    <w:rsid w:val="008B3B4A"/>
    <w:rsid w:val="008C1DCF"/>
    <w:rsid w:val="008C24D4"/>
    <w:rsid w:val="008C37A1"/>
    <w:rsid w:val="008E14E0"/>
    <w:rsid w:val="008E1B4D"/>
    <w:rsid w:val="008E7E1F"/>
    <w:rsid w:val="008F44E6"/>
    <w:rsid w:val="009078F6"/>
    <w:rsid w:val="00923DF2"/>
    <w:rsid w:val="009334C1"/>
    <w:rsid w:val="009C4436"/>
    <w:rsid w:val="009D5B7B"/>
    <w:rsid w:val="009F072C"/>
    <w:rsid w:val="009F32F3"/>
    <w:rsid w:val="009F3451"/>
    <w:rsid w:val="00A15B51"/>
    <w:rsid w:val="00A24B8A"/>
    <w:rsid w:val="00A317F7"/>
    <w:rsid w:val="00A47B3C"/>
    <w:rsid w:val="00A51569"/>
    <w:rsid w:val="00A86BDD"/>
    <w:rsid w:val="00A9387D"/>
    <w:rsid w:val="00A9715D"/>
    <w:rsid w:val="00A979F0"/>
    <w:rsid w:val="00AD2D4A"/>
    <w:rsid w:val="00AE0FF1"/>
    <w:rsid w:val="00AE5A61"/>
    <w:rsid w:val="00B04323"/>
    <w:rsid w:val="00B1108D"/>
    <w:rsid w:val="00B33235"/>
    <w:rsid w:val="00B74D7E"/>
    <w:rsid w:val="00B763AF"/>
    <w:rsid w:val="00B909FC"/>
    <w:rsid w:val="00BA10CA"/>
    <w:rsid w:val="00BA53F7"/>
    <w:rsid w:val="00BA616F"/>
    <w:rsid w:val="00BE24D9"/>
    <w:rsid w:val="00BE2EF5"/>
    <w:rsid w:val="00BF04C6"/>
    <w:rsid w:val="00C14942"/>
    <w:rsid w:val="00C30FEF"/>
    <w:rsid w:val="00C503D0"/>
    <w:rsid w:val="00C77D5E"/>
    <w:rsid w:val="00C84687"/>
    <w:rsid w:val="00CA475D"/>
    <w:rsid w:val="00CC11FA"/>
    <w:rsid w:val="00CC5826"/>
    <w:rsid w:val="00CC5F21"/>
    <w:rsid w:val="00CD3B65"/>
    <w:rsid w:val="00CD79A6"/>
    <w:rsid w:val="00CE2EBA"/>
    <w:rsid w:val="00CF1157"/>
    <w:rsid w:val="00D02065"/>
    <w:rsid w:val="00D12985"/>
    <w:rsid w:val="00D35377"/>
    <w:rsid w:val="00D40907"/>
    <w:rsid w:val="00D57724"/>
    <w:rsid w:val="00D66230"/>
    <w:rsid w:val="00D851F6"/>
    <w:rsid w:val="00D86B38"/>
    <w:rsid w:val="00DA2555"/>
    <w:rsid w:val="00DB443F"/>
    <w:rsid w:val="00DD6077"/>
    <w:rsid w:val="00DE3110"/>
    <w:rsid w:val="00E2781E"/>
    <w:rsid w:val="00E45C53"/>
    <w:rsid w:val="00E6665E"/>
    <w:rsid w:val="00E67BDF"/>
    <w:rsid w:val="00E8253D"/>
    <w:rsid w:val="00EB20CA"/>
    <w:rsid w:val="00EC505D"/>
    <w:rsid w:val="00EC75F8"/>
    <w:rsid w:val="00EC7BA9"/>
    <w:rsid w:val="00ED6432"/>
    <w:rsid w:val="00EE1535"/>
    <w:rsid w:val="00F018DD"/>
    <w:rsid w:val="00F16965"/>
    <w:rsid w:val="00F24D46"/>
    <w:rsid w:val="00F41B41"/>
    <w:rsid w:val="00F73969"/>
    <w:rsid w:val="00F82296"/>
    <w:rsid w:val="00FC0C23"/>
    <w:rsid w:val="00FC321F"/>
    <w:rsid w:val="00FD4193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B1E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fej1">
    <w:name w:val="Élőfej1"/>
    <w:pPr>
      <w:suppressAutoHyphens/>
    </w:pPr>
    <w:rPr>
      <w:rFonts w:ascii="Arial" w:hAnsi="Arial" w:cs="Arial Unicode MS"/>
      <w:color w:val="000000"/>
      <w:kern w:val="1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kern w:val="1"/>
      <w:sz w:val="24"/>
      <w:szCs w:val="24"/>
    </w:rPr>
  </w:style>
  <w:style w:type="character" w:styleId="PageNumber">
    <w:name w:val="page number"/>
    <w:rPr>
      <w:color w:val="000000"/>
      <w:sz w:val="20"/>
      <w:szCs w:val="20"/>
    </w:rPr>
  </w:style>
  <w:style w:type="paragraph" w:customStyle="1" w:styleId="Footer1">
    <w:name w:val="Footer1"/>
    <w:rPr>
      <w:rFonts w:cs="Arial Unicode MS"/>
      <w:color w:val="000000"/>
      <w:kern w:val="1"/>
      <w:sz w:val="24"/>
      <w:szCs w:val="24"/>
    </w:rPr>
  </w:style>
  <w:style w:type="paragraph" w:customStyle="1" w:styleId="llb1">
    <w:name w:val="Élőláb1"/>
    <w:pPr>
      <w:suppressAutoHyphens/>
    </w:pPr>
    <w:rPr>
      <w:rFonts w:ascii="Arial" w:hAnsi="Arial" w:cs="Arial Unicode MS"/>
      <w:color w:val="000000"/>
      <w:kern w:val="1"/>
      <w:sz w:val="24"/>
      <w:szCs w:val="24"/>
    </w:rPr>
  </w:style>
  <w:style w:type="paragraph" w:customStyle="1" w:styleId="TitleA">
    <w:name w:val="Title A"/>
    <w:pPr>
      <w:suppressAutoHyphens/>
      <w:jc w:val="center"/>
    </w:pPr>
    <w:rPr>
      <w:rFonts w:ascii="Arial" w:hAnsi="Arial" w:cs="Arial Unicode MS"/>
      <w:b/>
      <w:bCs/>
      <w:color w:val="000000"/>
      <w:kern w:val="1"/>
      <w:sz w:val="24"/>
      <w:szCs w:val="24"/>
    </w:rPr>
  </w:style>
  <w:style w:type="paragraph" w:customStyle="1" w:styleId="Cm1">
    <w:name w:val="Cím1"/>
    <w:pPr>
      <w:suppressAutoHyphens/>
      <w:jc w:val="center"/>
    </w:pPr>
    <w:rPr>
      <w:rFonts w:ascii="Arial" w:eastAsia="Arial" w:hAnsi="Arial" w:cs="Arial"/>
      <w:b/>
      <w:bCs/>
      <w:color w:val="000000"/>
      <w:kern w:val="1"/>
      <w:sz w:val="24"/>
      <w:szCs w:val="24"/>
    </w:rPr>
  </w:style>
  <w:style w:type="paragraph" w:customStyle="1" w:styleId="Norml1">
    <w:name w:val="Normál1"/>
    <w:pPr>
      <w:suppressAutoHyphens/>
    </w:pPr>
    <w:rPr>
      <w:rFonts w:ascii="Arial" w:eastAsia="Arial" w:hAnsi="Arial" w:cs="Arial"/>
      <w:color w:val="000000"/>
      <w:kern w:val="1"/>
      <w:sz w:val="24"/>
      <w:szCs w:val="24"/>
    </w:rPr>
  </w:style>
  <w:style w:type="numbering" w:customStyle="1" w:styleId="List1">
    <w:name w:val="List 1"/>
    <w:pPr>
      <w:numPr>
        <w:numId w:val="1"/>
      </w:numPr>
    </w:pPr>
  </w:style>
  <w:style w:type="paragraph" w:customStyle="1" w:styleId="NormlWeb1">
    <w:name w:val="Normál (Web)1"/>
    <w:pPr>
      <w:suppressAutoHyphens/>
      <w:spacing w:before="100" w:after="100"/>
    </w:pPr>
    <w:rPr>
      <w:rFonts w:cs="Arial Unicode MS"/>
      <w:color w:val="000000"/>
      <w:kern w:val="1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00"/>
      <w:u w:val="none"/>
    </w:rPr>
  </w:style>
  <w:style w:type="character" w:customStyle="1" w:styleId="Kiemels21">
    <w:name w:val="Kiemelés21"/>
    <w:rPr>
      <w:rFonts w:ascii="Lucida Grande" w:eastAsia="Arial Unicode MS" w:hAnsi="Lucida Grande" w:cs="Arial Unicode MS"/>
      <w:b/>
      <w:bCs/>
      <w:i w:val="0"/>
      <w:iCs w:val="0"/>
      <w:color w:val="000000"/>
      <w:sz w:val="20"/>
      <w:szCs w:val="20"/>
    </w:rPr>
  </w:style>
  <w:style w:type="paragraph" w:customStyle="1" w:styleId="NormalWeb1">
    <w:name w:val="Normal (Web)1"/>
    <w:pPr>
      <w:suppressAutoHyphens/>
      <w:spacing w:before="100" w:after="100"/>
    </w:pPr>
    <w:rPr>
      <w:rFonts w:cs="Arial Unicode MS"/>
      <w:color w:val="000000"/>
      <w:kern w:val="1"/>
      <w:sz w:val="24"/>
      <w:szCs w:val="24"/>
    </w:rPr>
  </w:style>
  <w:style w:type="numbering" w:customStyle="1" w:styleId="List31">
    <w:name w:val="List 31"/>
    <w:pPr>
      <w:numPr>
        <w:numId w:val="5"/>
      </w:numPr>
    </w:pPr>
  </w:style>
  <w:style w:type="character" w:customStyle="1" w:styleId="Hyperlink1">
    <w:name w:val="Hyperlink.1"/>
    <w:basedOn w:val="Link"/>
    <w:rPr>
      <w:color w:val="00006F"/>
      <w:sz w:val="22"/>
      <w:szCs w:val="22"/>
      <w:u w:val="single"/>
    </w:rPr>
  </w:style>
  <w:style w:type="numbering" w:customStyle="1" w:styleId="List41">
    <w:name w:val="List 41"/>
    <w:pPr>
      <w:numPr>
        <w:numId w:val="7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24B8A"/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4B8A"/>
    <w:rPr>
      <w:color w:val="000000"/>
      <w:kern w:val="1"/>
      <w:sz w:val="24"/>
      <w:szCs w:val="24"/>
    </w:rPr>
  </w:style>
  <w:style w:type="paragraph" w:styleId="Revision">
    <w:name w:val="Revision"/>
    <w:hidden/>
    <w:uiPriority w:val="99"/>
    <w:semiHidden/>
    <w:rsid w:val="00A24B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3E6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C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81"/>
    <w:rPr>
      <w:rFonts w:cs="Arial Unicode MS"/>
      <w:color w:val="000000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3F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F7"/>
    <w:rPr>
      <w:color w:val="000000"/>
      <w:kern w:val="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5B7B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A9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909FC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fej1">
    <w:name w:val="Élőfej1"/>
    <w:pPr>
      <w:suppressAutoHyphens/>
    </w:pPr>
    <w:rPr>
      <w:rFonts w:ascii="Arial" w:hAnsi="Arial" w:cs="Arial Unicode MS"/>
      <w:color w:val="000000"/>
      <w:kern w:val="1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kern w:val="1"/>
      <w:sz w:val="24"/>
      <w:szCs w:val="24"/>
    </w:rPr>
  </w:style>
  <w:style w:type="character" w:styleId="PageNumber">
    <w:name w:val="page number"/>
    <w:rPr>
      <w:color w:val="000000"/>
      <w:sz w:val="20"/>
      <w:szCs w:val="20"/>
    </w:rPr>
  </w:style>
  <w:style w:type="paragraph" w:customStyle="1" w:styleId="Footer1">
    <w:name w:val="Footer1"/>
    <w:rPr>
      <w:rFonts w:cs="Arial Unicode MS"/>
      <w:color w:val="000000"/>
      <w:kern w:val="1"/>
      <w:sz w:val="24"/>
      <w:szCs w:val="24"/>
    </w:rPr>
  </w:style>
  <w:style w:type="paragraph" w:customStyle="1" w:styleId="llb1">
    <w:name w:val="Élőláb1"/>
    <w:pPr>
      <w:suppressAutoHyphens/>
    </w:pPr>
    <w:rPr>
      <w:rFonts w:ascii="Arial" w:hAnsi="Arial" w:cs="Arial Unicode MS"/>
      <w:color w:val="000000"/>
      <w:kern w:val="1"/>
      <w:sz w:val="24"/>
      <w:szCs w:val="24"/>
    </w:rPr>
  </w:style>
  <w:style w:type="paragraph" w:customStyle="1" w:styleId="TitleA">
    <w:name w:val="Title A"/>
    <w:pPr>
      <w:suppressAutoHyphens/>
      <w:jc w:val="center"/>
    </w:pPr>
    <w:rPr>
      <w:rFonts w:ascii="Arial" w:hAnsi="Arial" w:cs="Arial Unicode MS"/>
      <w:b/>
      <w:bCs/>
      <w:color w:val="000000"/>
      <w:kern w:val="1"/>
      <w:sz w:val="24"/>
      <w:szCs w:val="24"/>
    </w:rPr>
  </w:style>
  <w:style w:type="paragraph" w:customStyle="1" w:styleId="Cm1">
    <w:name w:val="Cím1"/>
    <w:pPr>
      <w:suppressAutoHyphens/>
      <w:jc w:val="center"/>
    </w:pPr>
    <w:rPr>
      <w:rFonts w:ascii="Arial" w:eastAsia="Arial" w:hAnsi="Arial" w:cs="Arial"/>
      <w:b/>
      <w:bCs/>
      <w:color w:val="000000"/>
      <w:kern w:val="1"/>
      <w:sz w:val="24"/>
      <w:szCs w:val="24"/>
    </w:rPr>
  </w:style>
  <w:style w:type="paragraph" w:customStyle="1" w:styleId="Norml1">
    <w:name w:val="Normál1"/>
    <w:pPr>
      <w:suppressAutoHyphens/>
    </w:pPr>
    <w:rPr>
      <w:rFonts w:ascii="Arial" w:eastAsia="Arial" w:hAnsi="Arial" w:cs="Arial"/>
      <w:color w:val="000000"/>
      <w:kern w:val="1"/>
      <w:sz w:val="24"/>
      <w:szCs w:val="24"/>
    </w:rPr>
  </w:style>
  <w:style w:type="numbering" w:customStyle="1" w:styleId="List1">
    <w:name w:val="List 1"/>
    <w:pPr>
      <w:numPr>
        <w:numId w:val="1"/>
      </w:numPr>
    </w:pPr>
  </w:style>
  <w:style w:type="paragraph" w:customStyle="1" w:styleId="NormlWeb1">
    <w:name w:val="Normál (Web)1"/>
    <w:pPr>
      <w:suppressAutoHyphens/>
      <w:spacing w:before="100" w:after="100"/>
    </w:pPr>
    <w:rPr>
      <w:rFonts w:cs="Arial Unicode MS"/>
      <w:color w:val="000000"/>
      <w:kern w:val="1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00"/>
      <w:u w:val="none"/>
    </w:rPr>
  </w:style>
  <w:style w:type="character" w:customStyle="1" w:styleId="Kiemels21">
    <w:name w:val="Kiemelés21"/>
    <w:rPr>
      <w:rFonts w:ascii="Lucida Grande" w:eastAsia="Arial Unicode MS" w:hAnsi="Lucida Grande" w:cs="Arial Unicode MS"/>
      <w:b/>
      <w:bCs/>
      <w:i w:val="0"/>
      <w:iCs w:val="0"/>
      <w:color w:val="000000"/>
      <w:sz w:val="20"/>
      <w:szCs w:val="20"/>
    </w:rPr>
  </w:style>
  <w:style w:type="paragraph" w:customStyle="1" w:styleId="NormalWeb1">
    <w:name w:val="Normal (Web)1"/>
    <w:pPr>
      <w:suppressAutoHyphens/>
      <w:spacing w:before="100" w:after="100"/>
    </w:pPr>
    <w:rPr>
      <w:rFonts w:cs="Arial Unicode MS"/>
      <w:color w:val="000000"/>
      <w:kern w:val="1"/>
      <w:sz w:val="24"/>
      <w:szCs w:val="24"/>
    </w:rPr>
  </w:style>
  <w:style w:type="numbering" w:customStyle="1" w:styleId="List31">
    <w:name w:val="List 31"/>
    <w:pPr>
      <w:numPr>
        <w:numId w:val="5"/>
      </w:numPr>
    </w:pPr>
  </w:style>
  <w:style w:type="character" w:customStyle="1" w:styleId="Hyperlink1">
    <w:name w:val="Hyperlink.1"/>
    <w:basedOn w:val="Link"/>
    <w:rPr>
      <w:color w:val="00006F"/>
      <w:sz w:val="22"/>
      <w:szCs w:val="22"/>
      <w:u w:val="single"/>
    </w:rPr>
  </w:style>
  <w:style w:type="numbering" w:customStyle="1" w:styleId="List41">
    <w:name w:val="List 41"/>
    <w:pPr>
      <w:numPr>
        <w:numId w:val="7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24B8A"/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4B8A"/>
    <w:rPr>
      <w:color w:val="000000"/>
      <w:kern w:val="1"/>
      <w:sz w:val="24"/>
      <w:szCs w:val="24"/>
    </w:rPr>
  </w:style>
  <w:style w:type="paragraph" w:styleId="Revision">
    <w:name w:val="Revision"/>
    <w:hidden/>
    <w:uiPriority w:val="99"/>
    <w:semiHidden/>
    <w:rsid w:val="00A24B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3E6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C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81"/>
    <w:rPr>
      <w:rFonts w:cs="Arial Unicode MS"/>
      <w:color w:val="000000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3F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F7"/>
    <w:rPr>
      <w:color w:val="000000"/>
      <w:kern w:val="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5B7B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A9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909F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hesail.hu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info@dragonclass.hu" TargetMode="External"/><Relationship Id="rId11" Type="http://schemas.openxmlformats.org/officeDocument/2006/relationships/hyperlink" Target="mailto:Andi.rutai@thesail.hu" TargetMode="External"/><Relationship Id="rId12" Type="http://schemas.openxmlformats.org/officeDocument/2006/relationships/hyperlink" Target="mailto:info@dragonclass.hu" TargetMode="External"/><Relationship Id="rId13" Type="http://schemas.openxmlformats.org/officeDocument/2006/relationships/hyperlink" Target="http://www.dragonclass.hu/" TargetMode="External"/><Relationship Id="rId14" Type="http://schemas.openxmlformats.org/officeDocument/2006/relationships/hyperlink" Target="http://www.thesail.hu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D24425-9528-D641-9089-93B2F9BA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1900</Words>
  <Characters>10833</Characters>
  <Application>Microsoft Macintosh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Rutai Andrea</cp:lastModifiedBy>
  <cp:revision>3</cp:revision>
  <cp:lastPrinted>2017-09-04T21:56:00Z</cp:lastPrinted>
  <dcterms:created xsi:type="dcterms:W3CDTF">2019-08-13T14:11:00Z</dcterms:created>
  <dcterms:modified xsi:type="dcterms:W3CDTF">2019-08-13T14:28:00Z</dcterms:modified>
</cp:coreProperties>
</file>