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C0" w:rsidRDefault="000771C0"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75243B0" wp14:editId="59FB96B2">
            <wp:simplePos x="0" y="0"/>
            <wp:positionH relativeFrom="margin">
              <wp:align>center</wp:align>
            </wp:positionH>
            <wp:positionV relativeFrom="page">
              <wp:posOffset>1328420</wp:posOffset>
            </wp:positionV>
            <wp:extent cx="1304925" cy="687070"/>
            <wp:effectExtent l="0" t="0" r="9525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87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65F" w:rsidRDefault="0025765F"/>
    <w:p w:rsidR="000771C0" w:rsidRPr="00B9259C" w:rsidRDefault="000771C0" w:rsidP="000771C0">
      <w:pPr>
        <w:jc w:val="center"/>
        <w:rPr>
          <w:b/>
          <w:sz w:val="24"/>
        </w:rPr>
      </w:pPr>
      <w:r w:rsidRPr="00B9259C">
        <w:rPr>
          <w:b/>
          <w:sz w:val="24"/>
        </w:rPr>
        <w:t>Kiegészítő utasítások</w:t>
      </w:r>
    </w:p>
    <w:p w:rsidR="000771C0" w:rsidRPr="00B9259C" w:rsidRDefault="005D1F21" w:rsidP="000771C0">
      <w:pPr>
        <w:jc w:val="center"/>
        <w:rPr>
          <w:b/>
          <w:sz w:val="24"/>
        </w:rPr>
      </w:pPr>
      <w:r>
        <w:rPr>
          <w:b/>
          <w:sz w:val="24"/>
        </w:rPr>
        <w:t>Kalóz Országos Bajnokság 2020</w:t>
      </w:r>
    </w:p>
    <w:p w:rsidR="000771C0" w:rsidRPr="00B9259C" w:rsidRDefault="000771C0" w:rsidP="000771C0">
      <w:pPr>
        <w:rPr>
          <w:b/>
        </w:rPr>
      </w:pPr>
      <w:r w:rsidRPr="00B9259C">
        <w:rPr>
          <w:b/>
        </w:rPr>
        <w:t>1. Futamok időbeosztása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4595"/>
        <w:gridCol w:w="2062"/>
      </w:tblGrid>
      <w:tr w:rsidR="005809B0" w:rsidTr="005809B0">
        <w:tc>
          <w:tcPr>
            <w:tcW w:w="1413" w:type="dxa"/>
          </w:tcPr>
          <w:p w:rsidR="005809B0" w:rsidRDefault="005809B0" w:rsidP="000771C0">
            <w:r>
              <w:t>Dátum</w:t>
            </w:r>
          </w:p>
        </w:tc>
        <w:tc>
          <w:tcPr>
            <w:tcW w:w="992" w:type="dxa"/>
          </w:tcPr>
          <w:p w:rsidR="005809B0" w:rsidRDefault="005809B0" w:rsidP="000771C0">
            <w:r>
              <w:t>Idő</w:t>
            </w:r>
          </w:p>
        </w:tc>
        <w:tc>
          <w:tcPr>
            <w:tcW w:w="4595" w:type="dxa"/>
          </w:tcPr>
          <w:p w:rsidR="005809B0" w:rsidRDefault="005809B0" w:rsidP="000771C0"/>
        </w:tc>
        <w:tc>
          <w:tcPr>
            <w:tcW w:w="2062" w:type="dxa"/>
          </w:tcPr>
          <w:p w:rsidR="005809B0" w:rsidRDefault="005809B0" w:rsidP="000771C0">
            <w:r>
              <w:t>Tervezett futamok száma</w:t>
            </w:r>
          </w:p>
        </w:tc>
      </w:tr>
      <w:tr w:rsidR="005809B0" w:rsidTr="005809B0">
        <w:tc>
          <w:tcPr>
            <w:tcW w:w="1413" w:type="dxa"/>
          </w:tcPr>
          <w:p w:rsidR="005809B0" w:rsidRDefault="005D1F21" w:rsidP="005809B0">
            <w:r>
              <w:t>2020.07.08</w:t>
            </w:r>
            <w:r w:rsidR="005809B0">
              <w:t xml:space="preserve">. </w:t>
            </w:r>
          </w:p>
        </w:tc>
        <w:tc>
          <w:tcPr>
            <w:tcW w:w="992" w:type="dxa"/>
          </w:tcPr>
          <w:p w:rsidR="005809B0" w:rsidRDefault="005D1F21" w:rsidP="000771C0">
            <w:r>
              <w:t>13</w:t>
            </w:r>
            <w:r w:rsidR="005809B0">
              <w:t>:00</w:t>
            </w:r>
          </w:p>
        </w:tc>
        <w:tc>
          <w:tcPr>
            <w:tcW w:w="4595" w:type="dxa"/>
          </w:tcPr>
          <w:p w:rsidR="005809B0" w:rsidRDefault="005809B0" w:rsidP="000771C0">
            <w:r>
              <w:t>Első futam figyelmeztető jelzésének tervezett időpontja</w:t>
            </w:r>
          </w:p>
        </w:tc>
        <w:tc>
          <w:tcPr>
            <w:tcW w:w="2062" w:type="dxa"/>
          </w:tcPr>
          <w:p w:rsidR="005809B0" w:rsidRDefault="00267F17" w:rsidP="000771C0">
            <w:r>
              <w:t>3</w:t>
            </w:r>
          </w:p>
        </w:tc>
      </w:tr>
      <w:tr w:rsidR="005809B0" w:rsidTr="005809B0">
        <w:tc>
          <w:tcPr>
            <w:tcW w:w="1413" w:type="dxa"/>
          </w:tcPr>
          <w:p w:rsidR="005809B0" w:rsidRDefault="005D1F21" w:rsidP="005809B0">
            <w:r>
              <w:t>2020.07.09</w:t>
            </w:r>
            <w:r w:rsidR="005809B0">
              <w:t xml:space="preserve">. </w:t>
            </w:r>
          </w:p>
        </w:tc>
        <w:tc>
          <w:tcPr>
            <w:tcW w:w="992" w:type="dxa"/>
          </w:tcPr>
          <w:p w:rsidR="005809B0" w:rsidRDefault="005809B0" w:rsidP="000771C0">
            <w:r>
              <w:t>10:00</w:t>
            </w:r>
          </w:p>
        </w:tc>
        <w:tc>
          <w:tcPr>
            <w:tcW w:w="4595" w:type="dxa"/>
          </w:tcPr>
          <w:p w:rsidR="005809B0" w:rsidRDefault="005809B0" w:rsidP="000771C0">
            <w:r>
              <w:t>Napi első futam figyelmeztető jelzésének tervezett időpontja</w:t>
            </w:r>
          </w:p>
        </w:tc>
        <w:tc>
          <w:tcPr>
            <w:tcW w:w="2062" w:type="dxa"/>
          </w:tcPr>
          <w:p w:rsidR="005809B0" w:rsidRDefault="005809B0" w:rsidP="000771C0">
            <w:r>
              <w:t>3</w:t>
            </w:r>
          </w:p>
        </w:tc>
      </w:tr>
      <w:tr w:rsidR="005809B0" w:rsidTr="005809B0">
        <w:tc>
          <w:tcPr>
            <w:tcW w:w="1413" w:type="dxa"/>
          </w:tcPr>
          <w:p w:rsidR="005809B0" w:rsidRDefault="005D1F21" w:rsidP="005809B0">
            <w:r>
              <w:t>2020.07.10</w:t>
            </w:r>
            <w:r w:rsidR="005809B0">
              <w:t xml:space="preserve">. </w:t>
            </w:r>
          </w:p>
        </w:tc>
        <w:tc>
          <w:tcPr>
            <w:tcW w:w="992" w:type="dxa"/>
          </w:tcPr>
          <w:p w:rsidR="005809B0" w:rsidRDefault="005809B0" w:rsidP="000771C0">
            <w:r>
              <w:t>10:00</w:t>
            </w:r>
          </w:p>
        </w:tc>
        <w:tc>
          <w:tcPr>
            <w:tcW w:w="4595" w:type="dxa"/>
          </w:tcPr>
          <w:p w:rsidR="005809B0" w:rsidRDefault="005809B0" w:rsidP="000771C0">
            <w:r>
              <w:t>Napi első futam figyelmeztető jelzésének tervezett időpontja</w:t>
            </w:r>
          </w:p>
        </w:tc>
        <w:tc>
          <w:tcPr>
            <w:tcW w:w="2062" w:type="dxa"/>
          </w:tcPr>
          <w:p w:rsidR="005809B0" w:rsidRDefault="005809B0" w:rsidP="000771C0">
            <w:r>
              <w:t>3</w:t>
            </w:r>
          </w:p>
        </w:tc>
      </w:tr>
      <w:tr w:rsidR="005809B0" w:rsidTr="00F209DF">
        <w:trPr>
          <w:trHeight w:val="815"/>
        </w:trPr>
        <w:tc>
          <w:tcPr>
            <w:tcW w:w="1413" w:type="dxa"/>
          </w:tcPr>
          <w:p w:rsidR="005809B0" w:rsidRDefault="005D1F21" w:rsidP="005D1F21">
            <w:r>
              <w:t>2020.07.11</w:t>
            </w:r>
            <w:r w:rsidR="005809B0">
              <w:t>.</w:t>
            </w:r>
          </w:p>
        </w:tc>
        <w:tc>
          <w:tcPr>
            <w:tcW w:w="992" w:type="dxa"/>
          </w:tcPr>
          <w:p w:rsidR="005809B0" w:rsidRDefault="005809B0" w:rsidP="005D1F21">
            <w:r>
              <w:t>10:00</w:t>
            </w:r>
          </w:p>
        </w:tc>
        <w:tc>
          <w:tcPr>
            <w:tcW w:w="4595" w:type="dxa"/>
          </w:tcPr>
          <w:p w:rsidR="005809B0" w:rsidRDefault="005809B0" w:rsidP="005D1F21">
            <w:r>
              <w:t>Napi első futam figyelmeztető jelzésének tervezett időpontja</w:t>
            </w:r>
          </w:p>
        </w:tc>
        <w:tc>
          <w:tcPr>
            <w:tcW w:w="2062" w:type="dxa"/>
          </w:tcPr>
          <w:p w:rsidR="005809B0" w:rsidRDefault="00267F17" w:rsidP="000771C0">
            <w:r>
              <w:t>3</w:t>
            </w:r>
          </w:p>
        </w:tc>
      </w:tr>
      <w:tr w:rsidR="005D1F21" w:rsidTr="00F209DF">
        <w:trPr>
          <w:trHeight w:val="815"/>
        </w:trPr>
        <w:tc>
          <w:tcPr>
            <w:tcW w:w="1413" w:type="dxa"/>
          </w:tcPr>
          <w:p w:rsidR="005D1F21" w:rsidRDefault="00267F17" w:rsidP="000771C0">
            <w:r>
              <w:t>2020.07.12.</w:t>
            </w:r>
          </w:p>
        </w:tc>
        <w:tc>
          <w:tcPr>
            <w:tcW w:w="992" w:type="dxa"/>
          </w:tcPr>
          <w:p w:rsidR="00267F17" w:rsidRDefault="00267F17" w:rsidP="000771C0"/>
          <w:p w:rsidR="00267F17" w:rsidRDefault="00267F17" w:rsidP="000771C0"/>
          <w:p w:rsidR="00267F17" w:rsidRDefault="00267F17" w:rsidP="000771C0"/>
          <w:p w:rsidR="005D1F21" w:rsidRDefault="005D1F21" w:rsidP="000771C0">
            <w:r>
              <w:t>15:00</w:t>
            </w:r>
          </w:p>
        </w:tc>
        <w:tc>
          <w:tcPr>
            <w:tcW w:w="4595" w:type="dxa"/>
          </w:tcPr>
          <w:p w:rsidR="00267F17" w:rsidRDefault="00267F17" w:rsidP="000771C0">
            <w:r>
              <w:t>Ez a nap csak akkor lesz igénybe</w:t>
            </w:r>
            <w:r w:rsidR="00C36F91">
              <w:t xml:space="preserve"> </w:t>
            </w:r>
            <w:r>
              <w:t xml:space="preserve">véve, ha a bajnokság érvényességéhez minimum futamszám szombat estig nincs meg. </w:t>
            </w:r>
          </w:p>
          <w:p w:rsidR="005D1F21" w:rsidRDefault="005D1F21" w:rsidP="000771C0">
            <w:r>
              <w:t>Utolsó lehetséges figyelmeztető jelzés időpontja</w:t>
            </w:r>
          </w:p>
        </w:tc>
        <w:tc>
          <w:tcPr>
            <w:tcW w:w="2062" w:type="dxa"/>
          </w:tcPr>
          <w:p w:rsidR="005D1F21" w:rsidRDefault="005D1F21" w:rsidP="000771C0"/>
        </w:tc>
      </w:tr>
    </w:tbl>
    <w:p w:rsidR="000771C0" w:rsidRDefault="000771C0" w:rsidP="000771C0"/>
    <w:p w:rsidR="00592FA9" w:rsidRPr="00B9259C" w:rsidRDefault="00592FA9" w:rsidP="000771C0">
      <w:pPr>
        <w:rPr>
          <w:b/>
        </w:rPr>
      </w:pPr>
      <w:r w:rsidRPr="00B9259C">
        <w:rPr>
          <w:b/>
        </w:rPr>
        <w:t>2. Parti jelzések</w:t>
      </w:r>
    </w:p>
    <w:p w:rsidR="00592FA9" w:rsidRDefault="0021408B" w:rsidP="000771C0">
      <w:r>
        <w:t xml:space="preserve">2.1 </w:t>
      </w:r>
      <w:r w:rsidR="00592FA9">
        <w:t xml:space="preserve">A parti jelzések a THE kikötőépület emeletén lévő zászlórúdon lesznek kitűzve. </w:t>
      </w:r>
    </w:p>
    <w:p w:rsidR="0021408B" w:rsidRDefault="0021408B" w:rsidP="000771C0">
      <w:r>
        <w:t xml:space="preserve">2.2 A part elhagyásakor a rendezőség a parti zászlórúdon jelzi, hogy melyik medencében tervezi a futamot indítani. Az 1-es kódlobogó a keleti-, míg a 2-es kódlobogó a nyugati-medencét jelzi. </w:t>
      </w:r>
    </w:p>
    <w:p w:rsidR="00592FA9" w:rsidRPr="00B9259C" w:rsidRDefault="00592FA9" w:rsidP="000771C0">
      <w:pPr>
        <w:rPr>
          <w:b/>
        </w:rPr>
      </w:pPr>
      <w:r w:rsidRPr="00B9259C">
        <w:rPr>
          <w:b/>
        </w:rPr>
        <w:t>3. Jelek</w:t>
      </w:r>
    </w:p>
    <w:p w:rsidR="005809B0" w:rsidRDefault="00592FA9" w:rsidP="000771C0">
      <w:r>
        <w:t xml:space="preserve">A pályát és a jelek rajzát a pályarajz fogja tartalmazni. Valamennyi jelet bal kéz felől kell elhagyni, kivéve a kaput, melyek között kell elhaladni. </w:t>
      </w:r>
      <w:r w:rsidR="00F209DF">
        <w:br/>
        <w:t>A pályajelek narancssárga felfújt gúla alakú bóják lesznek</w:t>
      </w:r>
      <w:r w:rsidR="00392E4F">
        <w:t xml:space="preserve">. </w:t>
      </w:r>
    </w:p>
    <w:p w:rsidR="005809B0" w:rsidRPr="00B9259C" w:rsidRDefault="005809B0" w:rsidP="000771C0">
      <w:pPr>
        <w:rPr>
          <w:b/>
        </w:rPr>
      </w:pPr>
      <w:r w:rsidRPr="00B9259C">
        <w:rPr>
          <w:b/>
        </w:rPr>
        <w:t>4. Időkorlátozások</w:t>
      </w:r>
    </w:p>
    <w:p w:rsidR="005809B0" w:rsidRDefault="005809B0" w:rsidP="000771C0">
      <w:r>
        <w:t xml:space="preserve">Időkorlátozás az első befutó hajó számára nincs. Célba érési időablak az első befutó után 20 perc. </w:t>
      </w:r>
    </w:p>
    <w:p w:rsidR="00267F17" w:rsidRPr="00267F17" w:rsidRDefault="00267F17" w:rsidP="00267F17">
      <w:r>
        <w:rPr>
          <w:b/>
        </w:rPr>
        <w:t>A Standard versenyutasítás 9.2</w:t>
      </w:r>
      <w:r w:rsidRPr="00B9259C">
        <w:rPr>
          <w:b/>
        </w:rPr>
        <w:t xml:space="preserve"> pontja a következőképp módosul:</w:t>
      </w:r>
      <w:r>
        <w:rPr>
          <w:b/>
        </w:rPr>
        <w:br/>
      </w:r>
      <w:r>
        <w:t xml:space="preserve">A rajtvonal a versenyrendezői hajók narancssárga színű </w:t>
      </w:r>
      <w:r w:rsidR="00392E4F">
        <w:t>lobogót viselő árbócainak pálya</w:t>
      </w:r>
      <w:r>
        <w:t xml:space="preserve"> felőli oldala között lesz. </w:t>
      </w:r>
    </w:p>
    <w:p w:rsidR="002B7C59" w:rsidRDefault="002B7C59" w:rsidP="000771C0">
      <w:pPr>
        <w:rPr>
          <w:b/>
        </w:rPr>
      </w:pPr>
    </w:p>
    <w:p w:rsidR="002B7C59" w:rsidRPr="002B7C59" w:rsidRDefault="002B7C59" w:rsidP="000771C0">
      <w:r>
        <w:rPr>
          <w:b/>
        </w:rPr>
        <w:lastRenderedPageBreak/>
        <w:t>A Standard versenyutasítás 10.</w:t>
      </w:r>
      <w:r w:rsidRPr="00B9259C">
        <w:rPr>
          <w:b/>
        </w:rPr>
        <w:t xml:space="preserve"> pontja a következőképp módosul:</w:t>
      </w:r>
      <w:r>
        <w:t xml:space="preserve"> </w:t>
      </w:r>
      <w:r>
        <w:br/>
        <w:t>A</w:t>
      </w:r>
      <w:r w:rsidR="00392E4F">
        <w:t xml:space="preserve"> következő szakasz módosításakor</w:t>
      </w:r>
      <w:r>
        <w:t xml:space="preserve"> a versenyrendezőség egy új citromsárga színű, henger alakú jelet helyez ki (vagy áthelyezi a célvonalat), és az eredeti jelet olyan hamar, ahogy az kivitelezhető, eltávolítja. Amennyiben az 1-es pályajelet helyezi át a rendezőség, a 2-es pályajelet nem kell kerülni, tehát nincs terelő szakasz. </w:t>
      </w:r>
    </w:p>
    <w:p w:rsidR="005809B0" w:rsidRDefault="005809B0" w:rsidP="000771C0">
      <w:r w:rsidRPr="00B9259C">
        <w:rPr>
          <w:b/>
        </w:rPr>
        <w:t>A Standard versenyutasítás 11. pontja a következőképp módosul:</w:t>
      </w:r>
      <w:r>
        <w:t xml:space="preserve"> </w:t>
      </w:r>
      <w:r>
        <w:br/>
        <w:t>A célvonal a versenyrendezőségi hajón lévő</w:t>
      </w:r>
      <w:r w:rsidR="00B9259C">
        <w:t xml:space="preserve"> kék színű lobogót viselő árboc</w:t>
      </w:r>
      <w:r>
        <w:t xml:space="preserve"> és a céljel pálya felőli oldala között lesz. </w:t>
      </w:r>
    </w:p>
    <w:sectPr w:rsidR="0058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50"/>
    <w:rsid w:val="000771C0"/>
    <w:rsid w:val="0021408B"/>
    <w:rsid w:val="0025765F"/>
    <w:rsid w:val="00267F17"/>
    <w:rsid w:val="002B7C59"/>
    <w:rsid w:val="00392E4F"/>
    <w:rsid w:val="00533F04"/>
    <w:rsid w:val="005809B0"/>
    <w:rsid w:val="00592FA9"/>
    <w:rsid w:val="005D1F21"/>
    <w:rsid w:val="00727F45"/>
    <w:rsid w:val="00A84AD4"/>
    <w:rsid w:val="00B9259C"/>
    <w:rsid w:val="00C36F91"/>
    <w:rsid w:val="00F209DF"/>
    <w:rsid w:val="00F9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Macintosh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Beliczay</dc:creator>
  <cp:keywords/>
  <dc:description/>
  <cp:lastModifiedBy>Rutai Andrea</cp:lastModifiedBy>
  <cp:revision>2</cp:revision>
  <dcterms:created xsi:type="dcterms:W3CDTF">2020-07-06T10:48:00Z</dcterms:created>
  <dcterms:modified xsi:type="dcterms:W3CDTF">2020-07-06T10:48:00Z</dcterms:modified>
</cp:coreProperties>
</file>